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A1A" w:rsidRDefault="00C86A1A" w:rsidP="00C86A1A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C86A1A" w:rsidRDefault="00C86A1A" w:rsidP="00C86A1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КРАСНОВСКОГО СЕЛЬСКОГО ПОСЕЛЕНИЯ</w:t>
      </w:r>
    </w:p>
    <w:p w:rsidR="00C86A1A" w:rsidRDefault="00C86A1A" w:rsidP="00C86A1A">
      <w:pPr>
        <w:keepNext/>
        <w:jc w:val="center"/>
        <w:outlineLvl w:val="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ТАРАСОВСКОГО РАЙОНА РОСТОВСКОЙ ОБЛАСТИ </w:t>
      </w:r>
    </w:p>
    <w:p w:rsidR="00C86A1A" w:rsidRDefault="00C86A1A" w:rsidP="00C86A1A">
      <w:pPr>
        <w:shd w:val="clear" w:color="auto" w:fill="FFFFFF"/>
        <w:jc w:val="center"/>
        <w:rPr>
          <w:b/>
          <w:sz w:val="32"/>
          <w:szCs w:val="32"/>
        </w:rPr>
      </w:pPr>
    </w:p>
    <w:p w:rsidR="00C86A1A" w:rsidRDefault="00C86A1A" w:rsidP="00C86A1A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C86A1A" w:rsidRDefault="00C86A1A" w:rsidP="00C86A1A">
      <w:pPr>
        <w:rPr>
          <w:b/>
          <w:bCs/>
        </w:rPr>
      </w:pPr>
    </w:p>
    <w:p w:rsidR="00C86A1A" w:rsidRDefault="00D53484" w:rsidP="00C86A1A">
      <w:pPr>
        <w:rPr>
          <w:sz w:val="28"/>
        </w:rPr>
      </w:pPr>
      <w:r>
        <w:rPr>
          <w:bCs/>
          <w:sz w:val="28"/>
        </w:rPr>
        <w:t>14</w:t>
      </w:r>
      <w:r w:rsidR="00C86A1A">
        <w:rPr>
          <w:bCs/>
          <w:sz w:val="28"/>
        </w:rPr>
        <w:t>.</w:t>
      </w:r>
      <w:r w:rsidR="00014AAE">
        <w:rPr>
          <w:bCs/>
          <w:sz w:val="28"/>
        </w:rPr>
        <w:t>0</w:t>
      </w:r>
      <w:r>
        <w:rPr>
          <w:bCs/>
          <w:sz w:val="28"/>
        </w:rPr>
        <w:t>8</w:t>
      </w:r>
      <w:r w:rsidR="00C86A1A">
        <w:rPr>
          <w:bCs/>
          <w:sz w:val="28"/>
        </w:rPr>
        <w:t>.</w:t>
      </w:r>
      <w:r w:rsidR="00C86A1A">
        <w:rPr>
          <w:sz w:val="28"/>
        </w:rPr>
        <w:t>20</w:t>
      </w:r>
      <w:r w:rsidR="00014AAE">
        <w:rPr>
          <w:sz w:val="28"/>
        </w:rPr>
        <w:t>23</w:t>
      </w:r>
      <w:r w:rsidR="00C86A1A">
        <w:rPr>
          <w:sz w:val="28"/>
        </w:rPr>
        <w:t xml:space="preserve"> года                                     №</w:t>
      </w:r>
      <w:r>
        <w:rPr>
          <w:sz w:val="28"/>
        </w:rPr>
        <w:t xml:space="preserve"> 74</w:t>
      </w:r>
      <w:r w:rsidR="00C86A1A">
        <w:rPr>
          <w:sz w:val="28"/>
        </w:rPr>
        <w:t xml:space="preserve">                          х.Верхний Митякин</w:t>
      </w:r>
    </w:p>
    <w:p w:rsidR="00C86A1A" w:rsidRDefault="00C86A1A" w:rsidP="00C86A1A">
      <w:pPr>
        <w:jc w:val="center"/>
        <w:rPr>
          <w:sz w:val="28"/>
          <w:szCs w:val="28"/>
        </w:rPr>
      </w:pPr>
    </w:p>
    <w:p w:rsidR="004C3450" w:rsidRDefault="00014AAE" w:rsidP="00F60210">
      <w:pPr>
        <w:jc w:val="center"/>
        <w:rPr>
          <w:sz w:val="28"/>
          <w:szCs w:val="28"/>
        </w:rPr>
      </w:pPr>
      <w:r w:rsidRPr="00FC0690">
        <w:rPr>
          <w:sz w:val="28"/>
          <w:szCs w:val="28"/>
        </w:rPr>
        <w:t xml:space="preserve">Об </w:t>
      </w:r>
      <w:r w:rsidR="00841200" w:rsidRPr="00FC0690">
        <w:rPr>
          <w:sz w:val="28"/>
          <w:szCs w:val="28"/>
        </w:rPr>
        <w:t xml:space="preserve">утверждении </w:t>
      </w:r>
      <w:r w:rsidR="00F60210" w:rsidRPr="00F60210">
        <w:rPr>
          <w:sz w:val="28"/>
          <w:szCs w:val="28"/>
        </w:rPr>
        <w:t>Положени</w:t>
      </w:r>
      <w:r w:rsidR="004C3450">
        <w:rPr>
          <w:sz w:val="28"/>
          <w:szCs w:val="28"/>
        </w:rPr>
        <w:t>я</w:t>
      </w:r>
      <w:r w:rsidR="00F60210" w:rsidRPr="00F60210">
        <w:rPr>
          <w:sz w:val="28"/>
          <w:szCs w:val="28"/>
        </w:rPr>
        <w:t xml:space="preserve"> о платных услугах муниципального бюджетного учреждения культуры Красновского сельского поселения</w:t>
      </w:r>
      <w:r w:rsidR="00F60210">
        <w:rPr>
          <w:sz w:val="28"/>
          <w:szCs w:val="28"/>
        </w:rPr>
        <w:t xml:space="preserve">, </w:t>
      </w:r>
    </w:p>
    <w:p w:rsidR="00014AAE" w:rsidRDefault="00F60210" w:rsidP="00F6021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перечня услуг, тарифов на платные услуги и их расчета</w:t>
      </w:r>
    </w:p>
    <w:p w:rsidR="00F60210" w:rsidRPr="00014AAE" w:rsidRDefault="00F60210" w:rsidP="00F60210">
      <w:pPr>
        <w:jc w:val="center"/>
        <w:rPr>
          <w:sz w:val="28"/>
          <w:szCs w:val="28"/>
        </w:rPr>
      </w:pPr>
    </w:p>
    <w:p w:rsidR="00AD566E" w:rsidRPr="00AD566E" w:rsidRDefault="00014AAE" w:rsidP="00AD566E">
      <w:pPr>
        <w:jc w:val="both"/>
        <w:rPr>
          <w:sz w:val="28"/>
          <w:szCs w:val="28"/>
        </w:rPr>
      </w:pPr>
      <w:r w:rsidRPr="00014AAE">
        <w:rPr>
          <w:sz w:val="28"/>
          <w:szCs w:val="28"/>
        </w:rPr>
        <w:t xml:space="preserve"> </w:t>
      </w:r>
      <w:r w:rsidRPr="00014AAE">
        <w:rPr>
          <w:sz w:val="28"/>
          <w:szCs w:val="28"/>
        </w:rPr>
        <w:tab/>
        <w:t xml:space="preserve">       Руководствуясь Федеральным законом от 06.10.2003г. № 131 ФЗ «Об общих принципах организации местного самоуправления в Российской Федерации», Уставом </w:t>
      </w:r>
      <w:r>
        <w:rPr>
          <w:sz w:val="28"/>
          <w:szCs w:val="28"/>
        </w:rPr>
        <w:t>Муниципального бюджетного учреждения культуры Красновского сельского поселения Тарасовского района «Культурно-досуговый центр»</w:t>
      </w:r>
      <w:r w:rsidR="00AD566E">
        <w:rPr>
          <w:sz w:val="28"/>
          <w:szCs w:val="28"/>
        </w:rPr>
        <w:t>,</w:t>
      </w:r>
      <w:r w:rsidR="00AD566E" w:rsidRPr="00AD566E">
        <w:rPr>
          <w:sz w:val="28"/>
          <w:szCs w:val="28"/>
        </w:rPr>
        <w:t xml:space="preserve"> Администрация Красновского сельского поселения</w:t>
      </w:r>
    </w:p>
    <w:p w:rsidR="00AD566E" w:rsidRPr="00AD566E" w:rsidRDefault="00AD566E" w:rsidP="00AD566E">
      <w:pPr>
        <w:jc w:val="both"/>
        <w:rPr>
          <w:sz w:val="28"/>
          <w:szCs w:val="28"/>
        </w:rPr>
      </w:pPr>
    </w:p>
    <w:p w:rsidR="00AD566E" w:rsidRPr="00AD566E" w:rsidRDefault="00AD566E" w:rsidP="00AD566E">
      <w:pPr>
        <w:jc w:val="center"/>
        <w:rPr>
          <w:sz w:val="28"/>
          <w:szCs w:val="28"/>
        </w:rPr>
      </w:pPr>
      <w:r w:rsidRPr="00AD566E">
        <w:rPr>
          <w:sz w:val="28"/>
          <w:szCs w:val="28"/>
        </w:rPr>
        <w:t>ПОСТАНОВЛЯЕТ:</w:t>
      </w:r>
    </w:p>
    <w:p w:rsidR="00AD566E" w:rsidRPr="00AD566E" w:rsidRDefault="00AD566E" w:rsidP="00AD566E">
      <w:pPr>
        <w:jc w:val="both"/>
        <w:rPr>
          <w:sz w:val="28"/>
          <w:szCs w:val="28"/>
        </w:rPr>
      </w:pPr>
      <w:r w:rsidRPr="00AD566E">
        <w:rPr>
          <w:sz w:val="28"/>
          <w:szCs w:val="28"/>
        </w:rPr>
        <w:t>1. Утвердить Положение о платных услугах</w:t>
      </w:r>
      <w:r w:rsidR="00841200">
        <w:rPr>
          <w:sz w:val="28"/>
          <w:szCs w:val="28"/>
        </w:rPr>
        <w:t xml:space="preserve"> муниципального бюджетного учреждения культуры Красновского сельского поселения Тарасовского района «Культурно-досуговый центр» с</w:t>
      </w:r>
      <w:r w:rsidRPr="00AD566E">
        <w:rPr>
          <w:sz w:val="28"/>
          <w:szCs w:val="28"/>
        </w:rPr>
        <w:t>огласно Приложени</w:t>
      </w:r>
      <w:r w:rsidR="001517B8">
        <w:rPr>
          <w:sz w:val="28"/>
          <w:szCs w:val="28"/>
        </w:rPr>
        <w:t>ю</w:t>
      </w:r>
      <w:r w:rsidR="00841200">
        <w:rPr>
          <w:sz w:val="28"/>
          <w:szCs w:val="28"/>
        </w:rPr>
        <w:t xml:space="preserve"> №1</w:t>
      </w:r>
      <w:r w:rsidRPr="00AD566E">
        <w:rPr>
          <w:sz w:val="28"/>
          <w:szCs w:val="28"/>
        </w:rPr>
        <w:t>.</w:t>
      </w:r>
    </w:p>
    <w:p w:rsidR="00014AAE" w:rsidRPr="00014AAE" w:rsidRDefault="00014AAE" w:rsidP="00014AAE">
      <w:pPr>
        <w:jc w:val="both"/>
        <w:rPr>
          <w:sz w:val="16"/>
          <w:szCs w:val="16"/>
        </w:rPr>
      </w:pPr>
    </w:p>
    <w:p w:rsidR="00841200" w:rsidRDefault="00014AAE" w:rsidP="00014AAE">
      <w:pPr>
        <w:jc w:val="both"/>
        <w:rPr>
          <w:sz w:val="28"/>
          <w:szCs w:val="28"/>
        </w:rPr>
      </w:pPr>
      <w:r w:rsidRPr="00014AAE">
        <w:rPr>
          <w:sz w:val="28"/>
          <w:szCs w:val="28"/>
        </w:rPr>
        <w:t xml:space="preserve">2. Утвердить </w:t>
      </w:r>
      <w:r w:rsidR="00F17C7D">
        <w:rPr>
          <w:sz w:val="28"/>
          <w:szCs w:val="28"/>
        </w:rPr>
        <w:t xml:space="preserve">перечень </w:t>
      </w:r>
      <w:r w:rsidR="00841200">
        <w:rPr>
          <w:sz w:val="28"/>
          <w:szCs w:val="28"/>
        </w:rPr>
        <w:t xml:space="preserve">платных услуг </w:t>
      </w:r>
      <w:r w:rsidR="00841200" w:rsidRPr="00841200">
        <w:rPr>
          <w:sz w:val="28"/>
          <w:szCs w:val="28"/>
        </w:rPr>
        <w:t>Муниципального бюджетного учреждения культуры Красновского сельского поселения Тарасовского района «Культурно-досуговый центр»</w:t>
      </w:r>
      <w:r w:rsidR="00841200">
        <w:rPr>
          <w:sz w:val="28"/>
          <w:szCs w:val="28"/>
        </w:rPr>
        <w:t xml:space="preserve"> согласно Приложению № 2.</w:t>
      </w:r>
    </w:p>
    <w:p w:rsidR="00841200" w:rsidRDefault="00841200" w:rsidP="00014AAE">
      <w:pPr>
        <w:jc w:val="both"/>
        <w:rPr>
          <w:sz w:val="28"/>
          <w:szCs w:val="28"/>
        </w:rPr>
      </w:pPr>
    </w:p>
    <w:p w:rsidR="001517B8" w:rsidRPr="001517B8" w:rsidRDefault="00841200" w:rsidP="001517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517B8">
        <w:rPr>
          <w:sz w:val="28"/>
          <w:szCs w:val="28"/>
        </w:rPr>
        <w:t xml:space="preserve">Утвердить </w:t>
      </w:r>
      <w:r w:rsidR="001517B8" w:rsidRPr="001517B8">
        <w:rPr>
          <w:sz w:val="28"/>
          <w:szCs w:val="28"/>
        </w:rPr>
        <w:t>тарифы на платные услуги, предоставляемые МБУК КСП ТР «КДЦ»</w:t>
      </w:r>
      <w:r w:rsidR="001517B8">
        <w:rPr>
          <w:sz w:val="28"/>
          <w:szCs w:val="28"/>
        </w:rPr>
        <w:t xml:space="preserve"> и </w:t>
      </w:r>
    </w:p>
    <w:p w:rsidR="00014AAE" w:rsidRPr="00014AAE" w:rsidRDefault="00841200" w:rsidP="001517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17B8">
        <w:rPr>
          <w:sz w:val="28"/>
          <w:szCs w:val="28"/>
        </w:rPr>
        <w:t>р</w:t>
      </w:r>
      <w:r w:rsidR="001517B8" w:rsidRPr="001517B8">
        <w:rPr>
          <w:sz w:val="28"/>
          <w:szCs w:val="28"/>
        </w:rPr>
        <w:t>асчеты цен</w:t>
      </w:r>
      <w:r w:rsidR="001517B8">
        <w:rPr>
          <w:sz w:val="28"/>
          <w:szCs w:val="28"/>
        </w:rPr>
        <w:t>ы</w:t>
      </w:r>
      <w:r w:rsidR="001517B8" w:rsidRPr="001517B8">
        <w:rPr>
          <w:sz w:val="28"/>
          <w:szCs w:val="28"/>
        </w:rPr>
        <w:t xml:space="preserve"> на предоставление платн</w:t>
      </w:r>
      <w:r w:rsidR="001517B8">
        <w:rPr>
          <w:sz w:val="28"/>
          <w:szCs w:val="28"/>
        </w:rPr>
        <w:t>ых</w:t>
      </w:r>
      <w:r w:rsidR="001517B8" w:rsidRPr="001517B8">
        <w:rPr>
          <w:sz w:val="28"/>
          <w:szCs w:val="28"/>
        </w:rPr>
        <w:t xml:space="preserve"> услуг</w:t>
      </w:r>
      <w:r w:rsidR="001517B8">
        <w:rPr>
          <w:sz w:val="28"/>
          <w:szCs w:val="28"/>
        </w:rPr>
        <w:t xml:space="preserve"> согласно Приложению № 3</w:t>
      </w:r>
      <w:r w:rsidR="00BA1A96">
        <w:rPr>
          <w:sz w:val="28"/>
          <w:szCs w:val="28"/>
        </w:rPr>
        <w:t>.</w:t>
      </w:r>
    </w:p>
    <w:p w:rsidR="00014AAE" w:rsidRPr="00014AAE" w:rsidRDefault="00014AAE" w:rsidP="00014AAE">
      <w:pPr>
        <w:jc w:val="both"/>
        <w:rPr>
          <w:sz w:val="16"/>
          <w:szCs w:val="16"/>
        </w:rPr>
      </w:pPr>
    </w:p>
    <w:p w:rsidR="00014AAE" w:rsidRPr="00014AAE" w:rsidRDefault="00BA1A96" w:rsidP="00014AA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4AAE" w:rsidRPr="00014AAE">
        <w:rPr>
          <w:sz w:val="28"/>
          <w:szCs w:val="28"/>
        </w:rPr>
        <w:t xml:space="preserve">.  Настоящее постановление </w:t>
      </w:r>
      <w:r w:rsidR="00C507CA" w:rsidRPr="00014AAE">
        <w:rPr>
          <w:sz w:val="28"/>
          <w:szCs w:val="28"/>
        </w:rPr>
        <w:t>вступает в</w:t>
      </w:r>
      <w:r w:rsidR="00014AAE" w:rsidRPr="00014AAE">
        <w:rPr>
          <w:sz w:val="28"/>
          <w:szCs w:val="28"/>
        </w:rPr>
        <w:t xml:space="preserve"> силу </w:t>
      </w:r>
      <w:r w:rsidR="00C507CA">
        <w:rPr>
          <w:sz w:val="28"/>
          <w:szCs w:val="28"/>
        </w:rPr>
        <w:t xml:space="preserve">со дня его подписания и распространяется на правоотношения, возникшие </w:t>
      </w:r>
      <w:r w:rsidR="00014AAE" w:rsidRPr="00014AAE">
        <w:rPr>
          <w:sz w:val="28"/>
          <w:szCs w:val="28"/>
        </w:rPr>
        <w:t xml:space="preserve">с </w:t>
      </w:r>
      <w:r w:rsidR="00104010">
        <w:rPr>
          <w:sz w:val="28"/>
          <w:szCs w:val="28"/>
        </w:rPr>
        <w:t>01</w:t>
      </w:r>
      <w:r w:rsidR="00014AAE" w:rsidRPr="00014AAE">
        <w:rPr>
          <w:sz w:val="28"/>
          <w:szCs w:val="28"/>
        </w:rPr>
        <w:t>.0</w:t>
      </w:r>
      <w:r w:rsidR="00104010">
        <w:rPr>
          <w:sz w:val="28"/>
          <w:szCs w:val="28"/>
        </w:rPr>
        <w:t>8</w:t>
      </w:r>
      <w:r w:rsidR="00014AAE" w:rsidRPr="00014AAE">
        <w:rPr>
          <w:sz w:val="28"/>
          <w:szCs w:val="28"/>
        </w:rPr>
        <w:t>.20</w:t>
      </w:r>
      <w:r w:rsidR="00D363B9">
        <w:rPr>
          <w:sz w:val="28"/>
          <w:szCs w:val="28"/>
        </w:rPr>
        <w:t>23</w:t>
      </w:r>
      <w:r w:rsidR="00014AAE" w:rsidRPr="00014AAE">
        <w:rPr>
          <w:sz w:val="28"/>
          <w:szCs w:val="28"/>
        </w:rPr>
        <w:t>г.</w:t>
      </w:r>
    </w:p>
    <w:p w:rsidR="00C86A1A" w:rsidRDefault="00C86A1A" w:rsidP="00C86A1A">
      <w:pPr>
        <w:spacing w:line="216" w:lineRule="auto"/>
        <w:jc w:val="both"/>
        <w:rPr>
          <w:sz w:val="28"/>
          <w:szCs w:val="24"/>
        </w:rPr>
      </w:pPr>
    </w:p>
    <w:p w:rsidR="00C86A1A" w:rsidRDefault="00C86A1A" w:rsidP="00C86A1A">
      <w:pPr>
        <w:spacing w:line="216" w:lineRule="auto"/>
        <w:jc w:val="both"/>
        <w:rPr>
          <w:sz w:val="28"/>
        </w:rPr>
      </w:pPr>
    </w:p>
    <w:p w:rsidR="00C86A1A" w:rsidRDefault="00C86A1A" w:rsidP="00C86A1A">
      <w:pPr>
        <w:spacing w:line="216" w:lineRule="auto"/>
        <w:jc w:val="both"/>
        <w:rPr>
          <w:sz w:val="28"/>
        </w:rPr>
      </w:pPr>
    </w:p>
    <w:p w:rsidR="00C86A1A" w:rsidRDefault="00C86A1A" w:rsidP="00C86A1A">
      <w:pPr>
        <w:spacing w:line="216" w:lineRule="auto"/>
        <w:jc w:val="both"/>
        <w:rPr>
          <w:sz w:val="28"/>
        </w:rPr>
      </w:pPr>
    </w:p>
    <w:p w:rsidR="00C86A1A" w:rsidRDefault="00C86A1A" w:rsidP="00C86A1A">
      <w:pPr>
        <w:spacing w:line="216" w:lineRule="auto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C86A1A" w:rsidRDefault="00C86A1A" w:rsidP="00C86A1A">
      <w:pPr>
        <w:spacing w:line="216" w:lineRule="auto"/>
        <w:jc w:val="both"/>
        <w:rPr>
          <w:sz w:val="28"/>
        </w:rPr>
      </w:pPr>
      <w:r>
        <w:rPr>
          <w:sz w:val="28"/>
        </w:rPr>
        <w:t xml:space="preserve">Красновского сельского поселения                                               </w:t>
      </w:r>
      <w:r w:rsidR="00014AAE">
        <w:rPr>
          <w:sz w:val="28"/>
        </w:rPr>
        <w:t>Л.Н. Михайленко</w:t>
      </w:r>
      <w:r>
        <w:rPr>
          <w:sz w:val="28"/>
        </w:rPr>
        <w:t xml:space="preserve">                                                                          </w:t>
      </w:r>
    </w:p>
    <w:p w:rsidR="00936A6D" w:rsidRDefault="00936A6D" w:rsidP="00936A6D">
      <w:pPr>
        <w:spacing w:line="218" w:lineRule="auto"/>
        <w:jc w:val="both"/>
        <w:rPr>
          <w:sz w:val="28"/>
        </w:rPr>
      </w:pPr>
    </w:p>
    <w:p w:rsidR="003E3F9E" w:rsidRDefault="003E3F9E" w:rsidP="00F82E5B">
      <w:pPr>
        <w:autoSpaceDE w:val="0"/>
        <w:autoSpaceDN w:val="0"/>
        <w:adjustRightInd w:val="0"/>
        <w:contextualSpacing/>
        <w:jc w:val="right"/>
        <w:outlineLvl w:val="0"/>
        <w:rPr>
          <w:sz w:val="22"/>
          <w:szCs w:val="22"/>
        </w:rPr>
      </w:pPr>
    </w:p>
    <w:p w:rsidR="003E3F9E" w:rsidRDefault="003E3F9E" w:rsidP="00F82E5B">
      <w:pPr>
        <w:autoSpaceDE w:val="0"/>
        <w:autoSpaceDN w:val="0"/>
        <w:adjustRightInd w:val="0"/>
        <w:contextualSpacing/>
        <w:jc w:val="right"/>
        <w:outlineLvl w:val="0"/>
        <w:rPr>
          <w:sz w:val="22"/>
          <w:szCs w:val="22"/>
        </w:rPr>
      </w:pPr>
    </w:p>
    <w:p w:rsidR="003E3F9E" w:rsidRDefault="003E3F9E" w:rsidP="00F82E5B">
      <w:pPr>
        <w:autoSpaceDE w:val="0"/>
        <w:autoSpaceDN w:val="0"/>
        <w:adjustRightInd w:val="0"/>
        <w:contextualSpacing/>
        <w:jc w:val="right"/>
        <w:outlineLvl w:val="0"/>
        <w:rPr>
          <w:sz w:val="22"/>
          <w:szCs w:val="22"/>
        </w:rPr>
      </w:pPr>
    </w:p>
    <w:p w:rsidR="003E3F9E" w:rsidRDefault="003E3F9E" w:rsidP="00F82E5B">
      <w:pPr>
        <w:autoSpaceDE w:val="0"/>
        <w:autoSpaceDN w:val="0"/>
        <w:adjustRightInd w:val="0"/>
        <w:contextualSpacing/>
        <w:jc w:val="right"/>
        <w:outlineLvl w:val="0"/>
        <w:rPr>
          <w:sz w:val="22"/>
          <w:szCs w:val="22"/>
        </w:rPr>
      </w:pPr>
    </w:p>
    <w:p w:rsidR="00C86A1A" w:rsidRDefault="00C86A1A" w:rsidP="00F82E5B">
      <w:pPr>
        <w:autoSpaceDE w:val="0"/>
        <w:autoSpaceDN w:val="0"/>
        <w:adjustRightInd w:val="0"/>
        <w:contextualSpacing/>
        <w:jc w:val="right"/>
        <w:outlineLvl w:val="0"/>
        <w:rPr>
          <w:sz w:val="22"/>
          <w:szCs w:val="22"/>
        </w:rPr>
      </w:pPr>
    </w:p>
    <w:p w:rsidR="00C86A1A" w:rsidRDefault="00C86A1A" w:rsidP="00F82E5B">
      <w:pPr>
        <w:autoSpaceDE w:val="0"/>
        <w:autoSpaceDN w:val="0"/>
        <w:adjustRightInd w:val="0"/>
        <w:contextualSpacing/>
        <w:jc w:val="right"/>
        <w:outlineLvl w:val="0"/>
        <w:rPr>
          <w:sz w:val="22"/>
          <w:szCs w:val="22"/>
        </w:rPr>
      </w:pPr>
    </w:p>
    <w:p w:rsidR="00014AAE" w:rsidRDefault="00014AAE" w:rsidP="00F82E5B">
      <w:pPr>
        <w:autoSpaceDE w:val="0"/>
        <w:autoSpaceDN w:val="0"/>
        <w:adjustRightInd w:val="0"/>
        <w:contextualSpacing/>
        <w:jc w:val="right"/>
        <w:outlineLvl w:val="0"/>
        <w:rPr>
          <w:sz w:val="22"/>
          <w:szCs w:val="22"/>
        </w:rPr>
      </w:pPr>
    </w:p>
    <w:p w:rsidR="00014AAE" w:rsidRDefault="00014AAE" w:rsidP="00F82E5B">
      <w:pPr>
        <w:autoSpaceDE w:val="0"/>
        <w:autoSpaceDN w:val="0"/>
        <w:adjustRightInd w:val="0"/>
        <w:contextualSpacing/>
        <w:jc w:val="right"/>
        <w:outlineLvl w:val="0"/>
        <w:rPr>
          <w:sz w:val="22"/>
          <w:szCs w:val="22"/>
        </w:rPr>
      </w:pPr>
    </w:p>
    <w:p w:rsidR="00014AAE" w:rsidRDefault="00014AAE" w:rsidP="00F82E5B">
      <w:pPr>
        <w:autoSpaceDE w:val="0"/>
        <w:autoSpaceDN w:val="0"/>
        <w:adjustRightInd w:val="0"/>
        <w:contextualSpacing/>
        <w:jc w:val="right"/>
        <w:outlineLvl w:val="0"/>
        <w:rPr>
          <w:sz w:val="22"/>
          <w:szCs w:val="22"/>
        </w:rPr>
      </w:pPr>
    </w:p>
    <w:p w:rsidR="00014AAE" w:rsidRDefault="00014AAE" w:rsidP="00F82E5B">
      <w:pPr>
        <w:autoSpaceDE w:val="0"/>
        <w:autoSpaceDN w:val="0"/>
        <w:adjustRightInd w:val="0"/>
        <w:contextualSpacing/>
        <w:jc w:val="right"/>
        <w:outlineLvl w:val="0"/>
        <w:rPr>
          <w:sz w:val="22"/>
          <w:szCs w:val="22"/>
        </w:rPr>
      </w:pPr>
    </w:p>
    <w:p w:rsidR="00014AAE" w:rsidRDefault="00014AAE" w:rsidP="00F82E5B">
      <w:pPr>
        <w:autoSpaceDE w:val="0"/>
        <w:autoSpaceDN w:val="0"/>
        <w:adjustRightInd w:val="0"/>
        <w:contextualSpacing/>
        <w:jc w:val="right"/>
        <w:outlineLvl w:val="0"/>
        <w:rPr>
          <w:sz w:val="22"/>
          <w:szCs w:val="22"/>
        </w:rPr>
      </w:pPr>
    </w:p>
    <w:p w:rsidR="00014AAE" w:rsidRDefault="00014AAE" w:rsidP="00F82E5B">
      <w:pPr>
        <w:autoSpaceDE w:val="0"/>
        <w:autoSpaceDN w:val="0"/>
        <w:adjustRightInd w:val="0"/>
        <w:contextualSpacing/>
        <w:jc w:val="right"/>
        <w:outlineLvl w:val="0"/>
        <w:rPr>
          <w:sz w:val="22"/>
          <w:szCs w:val="22"/>
        </w:rPr>
      </w:pPr>
    </w:p>
    <w:p w:rsidR="003E3F9E" w:rsidRDefault="003E3F9E" w:rsidP="00F82E5B">
      <w:pPr>
        <w:autoSpaceDE w:val="0"/>
        <w:autoSpaceDN w:val="0"/>
        <w:adjustRightInd w:val="0"/>
        <w:contextualSpacing/>
        <w:jc w:val="right"/>
        <w:outlineLvl w:val="0"/>
        <w:rPr>
          <w:sz w:val="22"/>
          <w:szCs w:val="22"/>
        </w:rPr>
      </w:pPr>
    </w:p>
    <w:p w:rsidR="00841200" w:rsidRDefault="00841200" w:rsidP="00F82E5B">
      <w:pPr>
        <w:autoSpaceDE w:val="0"/>
        <w:autoSpaceDN w:val="0"/>
        <w:adjustRightInd w:val="0"/>
        <w:contextualSpacing/>
        <w:jc w:val="right"/>
        <w:outlineLvl w:val="0"/>
        <w:rPr>
          <w:sz w:val="22"/>
          <w:szCs w:val="22"/>
        </w:rPr>
      </w:pPr>
    </w:p>
    <w:p w:rsidR="00841200" w:rsidRDefault="00841200" w:rsidP="00F82E5B">
      <w:pPr>
        <w:autoSpaceDE w:val="0"/>
        <w:autoSpaceDN w:val="0"/>
        <w:adjustRightInd w:val="0"/>
        <w:contextualSpacing/>
        <w:jc w:val="right"/>
        <w:outlineLvl w:val="0"/>
        <w:rPr>
          <w:sz w:val="22"/>
          <w:szCs w:val="22"/>
        </w:rPr>
      </w:pPr>
    </w:p>
    <w:p w:rsidR="00F82E5B" w:rsidRPr="00436855" w:rsidRDefault="00FD6058" w:rsidP="00F82E5B">
      <w:pPr>
        <w:autoSpaceDE w:val="0"/>
        <w:autoSpaceDN w:val="0"/>
        <w:adjustRightInd w:val="0"/>
        <w:contextualSpacing/>
        <w:jc w:val="right"/>
        <w:outlineLvl w:val="0"/>
        <w:rPr>
          <w:sz w:val="24"/>
          <w:szCs w:val="24"/>
        </w:rPr>
      </w:pPr>
      <w:r w:rsidRPr="00436855">
        <w:rPr>
          <w:sz w:val="24"/>
          <w:szCs w:val="24"/>
        </w:rPr>
        <w:t>Приложение №1</w:t>
      </w:r>
    </w:p>
    <w:p w:rsidR="00FD6058" w:rsidRPr="00436855" w:rsidRDefault="00FD6058" w:rsidP="00F82E5B">
      <w:pPr>
        <w:autoSpaceDE w:val="0"/>
        <w:autoSpaceDN w:val="0"/>
        <w:adjustRightInd w:val="0"/>
        <w:contextualSpacing/>
        <w:jc w:val="right"/>
        <w:outlineLvl w:val="0"/>
        <w:rPr>
          <w:sz w:val="24"/>
          <w:szCs w:val="24"/>
        </w:rPr>
      </w:pPr>
      <w:r w:rsidRPr="00436855">
        <w:rPr>
          <w:sz w:val="24"/>
          <w:szCs w:val="24"/>
        </w:rPr>
        <w:t>к постановлению Администрации</w:t>
      </w:r>
    </w:p>
    <w:p w:rsidR="00FD6058" w:rsidRPr="00436855" w:rsidRDefault="003E3F9E" w:rsidP="00F82E5B">
      <w:pPr>
        <w:autoSpaceDE w:val="0"/>
        <w:autoSpaceDN w:val="0"/>
        <w:adjustRightInd w:val="0"/>
        <w:contextualSpacing/>
        <w:jc w:val="right"/>
        <w:outlineLvl w:val="0"/>
        <w:rPr>
          <w:sz w:val="24"/>
          <w:szCs w:val="24"/>
        </w:rPr>
      </w:pPr>
      <w:r w:rsidRPr="00436855">
        <w:rPr>
          <w:sz w:val="24"/>
          <w:szCs w:val="24"/>
        </w:rPr>
        <w:t>Красновского сельского поселения</w:t>
      </w:r>
    </w:p>
    <w:p w:rsidR="00FD6058" w:rsidRPr="00436855" w:rsidRDefault="00C86A1A" w:rsidP="00F82E5B">
      <w:pPr>
        <w:autoSpaceDE w:val="0"/>
        <w:autoSpaceDN w:val="0"/>
        <w:adjustRightInd w:val="0"/>
        <w:contextualSpacing/>
        <w:jc w:val="right"/>
        <w:outlineLvl w:val="0"/>
        <w:rPr>
          <w:sz w:val="24"/>
          <w:szCs w:val="24"/>
        </w:rPr>
      </w:pPr>
      <w:r w:rsidRPr="00436855">
        <w:rPr>
          <w:sz w:val="24"/>
          <w:szCs w:val="24"/>
        </w:rPr>
        <w:t>о</w:t>
      </w:r>
      <w:r w:rsidR="00FD6058" w:rsidRPr="00436855">
        <w:rPr>
          <w:sz w:val="24"/>
          <w:szCs w:val="24"/>
        </w:rPr>
        <w:t>т</w:t>
      </w:r>
      <w:r w:rsidR="00E13358" w:rsidRPr="00436855">
        <w:rPr>
          <w:sz w:val="24"/>
          <w:szCs w:val="24"/>
        </w:rPr>
        <w:t xml:space="preserve"> </w:t>
      </w:r>
      <w:r w:rsidR="00104010">
        <w:rPr>
          <w:sz w:val="24"/>
          <w:szCs w:val="24"/>
        </w:rPr>
        <w:t>14</w:t>
      </w:r>
      <w:r w:rsidR="00E13358" w:rsidRPr="00436855">
        <w:rPr>
          <w:sz w:val="24"/>
          <w:szCs w:val="24"/>
        </w:rPr>
        <w:t>.</w:t>
      </w:r>
      <w:r w:rsidR="00D363B9" w:rsidRPr="00436855">
        <w:rPr>
          <w:sz w:val="24"/>
          <w:szCs w:val="24"/>
        </w:rPr>
        <w:t>0</w:t>
      </w:r>
      <w:r w:rsidR="00104010">
        <w:rPr>
          <w:sz w:val="24"/>
          <w:szCs w:val="24"/>
        </w:rPr>
        <w:t>8</w:t>
      </w:r>
      <w:r w:rsidR="00E13358" w:rsidRPr="00436855">
        <w:rPr>
          <w:sz w:val="24"/>
          <w:szCs w:val="24"/>
        </w:rPr>
        <w:t>.20</w:t>
      </w:r>
      <w:r w:rsidR="00D363B9" w:rsidRPr="00436855">
        <w:rPr>
          <w:sz w:val="24"/>
          <w:szCs w:val="24"/>
        </w:rPr>
        <w:t>23</w:t>
      </w:r>
      <w:r w:rsidR="00E13358" w:rsidRPr="00436855">
        <w:rPr>
          <w:sz w:val="24"/>
          <w:szCs w:val="24"/>
        </w:rPr>
        <w:t xml:space="preserve"> </w:t>
      </w:r>
      <w:r w:rsidR="00FD6058" w:rsidRPr="00436855">
        <w:rPr>
          <w:sz w:val="24"/>
          <w:szCs w:val="24"/>
        </w:rPr>
        <w:t>№</w:t>
      </w:r>
      <w:r w:rsidR="00104010">
        <w:rPr>
          <w:sz w:val="24"/>
          <w:szCs w:val="24"/>
        </w:rPr>
        <w:t>74</w:t>
      </w:r>
      <w:r w:rsidR="00D363B9" w:rsidRPr="00436855">
        <w:rPr>
          <w:sz w:val="24"/>
          <w:szCs w:val="24"/>
        </w:rPr>
        <w:t xml:space="preserve"> </w:t>
      </w:r>
    </w:p>
    <w:p w:rsidR="00C6433C" w:rsidRDefault="00C6433C" w:rsidP="00104010">
      <w:pPr>
        <w:tabs>
          <w:tab w:val="left" w:pos="4543"/>
        </w:tabs>
        <w:suppressAutoHyphens/>
        <w:ind w:right="74"/>
        <w:rPr>
          <w:rFonts w:cs="Calibri"/>
          <w:b/>
          <w:sz w:val="24"/>
          <w:szCs w:val="24"/>
          <w:lang w:eastAsia="ar-SA"/>
        </w:rPr>
      </w:pPr>
    </w:p>
    <w:p w:rsidR="00C6433C" w:rsidRDefault="00C6433C" w:rsidP="00436855">
      <w:pPr>
        <w:tabs>
          <w:tab w:val="left" w:pos="4543"/>
        </w:tabs>
        <w:suppressAutoHyphens/>
        <w:ind w:left="74" w:right="74" w:firstLine="539"/>
        <w:jc w:val="center"/>
        <w:rPr>
          <w:rFonts w:cs="Calibri"/>
          <w:b/>
          <w:sz w:val="24"/>
          <w:szCs w:val="24"/>
          <w:lang w:eastAsia="ar-SA"/>
        </w:rPr>
      </w:pPr>
    </w:p>
    <w:p w:rsidR="00436855" w:rsidRPr="00436855" w:rsidRDefault="00436855" w:rsidP="00436855">
      <w:pPr>
        <w:tabs>
          <w:tab w:val="left" w:pos="4543"/>
        </w:tabs>
        <w:suppressAutoHyphens/>
        <w:ind w:left="74" w:right="74" w:firstLine="539"/>
        <w:jc w:val="center"/>
        <w:rPr>
          <w:rFonts w:cs="Calibri"/>
          <w:b/>
          <w:sz w:val="24"/>
          <w:szCs w:val="24"/>
          <w:lang w:eastAsia="ar-SA"/>
        </w:rPr>
      </w:pPr>
      <w:r w:rsidRPr="00436855">
        <w:rPr>
          <w:rFonts w:cs="Calibri"/>
          <w:b/>
          <w:sz w:val="24"/>
          <w:szCs w:val="24"/>
          <w:lang w:eastAsia="ar-SA"/>
        </w:rPr>
        <w:t>ПОЛОЖЕНИЕ О ПЛАТНЫХ УСЛУГАХ</w:t>
      </w:r>
    </w:p>
    <w:p w:rsidR="00436855" w:rsidRPr="00436855" w:rsidRDefault="00436855" w:rsidP="00436855">
      <w:pPr>
        <w:tabs>
          <w:tab w:val="left" w:pos="4543"/>
        </w:tabs>
        <w:suppressAutoHyphens/>
        <w:ind w:left="74" w:right="74" w:firstLine="539"/>
        <w:jc w:val="center"/>
        <w:rPr>
          <w:rFonts w:cs="Calibri"/>
          <w:b/>
          <w:sz w:val="24"/>
          <w:szCs w:val="24"/>
          <w:lang w:eastAsia="ar-SA"/>
        </w:rPr>
      </w:pPr>
      <w:r w:rsidRPr="00436855">
        <w:rPr>
          <w:rFonts w:cs="Calibri"/>
          <w:b/>
          <w:sz w:val="24"/>
          <w:szCs w:val="24"/>
          <w:lang w:eastAsia="ar-SA"/>
        </w:rPr>
        <w:t xml:space="preserve">МУНИЦИПАЛЬНОГО БЮДЖЕТНОГО УЧРЕЖДЕНИЯ </w:t>
      </w:r>
    </w:p>
    <w:p w:rsidR="00436855" w:rsidRPr="00436855" w:rsidRDefault="00436855" w:rsidP="00436855">
      <w:pPr>
        <w:tabs>
          <w:tab w:val="left" w:pos="4543"/>
        </w:tabs>
        <w:suppressAutoHyphens/>
        <w:ind w:left="74" w:right="74" w:firstLine="539"/>
        <w:jc w:val="center"/>
        <w:rPr>
          <w:rFonts w:cs="Calibri"/>
          <w:b/>
          <w:color w:val="000000"/>
          <w:sz w:val="24"/>
          <w:szCs w:val="24"/>
          <w:lang w:eastAsia="ar-SA"/>
        </w:rPr>
      </w:pPr>
      <w:r>
        <w:rPr>
          <w:rFonts w:cs="Calibri"/>
          <w:b/>
          <w:color w:val="000000"/>
          <w:sz w:val="24"/>
          <w:szCs w:val="24"/>
          <w:lang w:eastAsia="ar-SA"/>
        </w:rPr>
        <w:t>КУЛЬТУРЫ КРАСНОВСКОГО СЕЛЬСКОГО ПОСЕЛЕНИ</w:t>
      </w:r>
      <w:r w:rsidR="00AD566E">
        <w:rPr>
          <w:rFonts w:cs="Calibri"/>
          <w:b/>
          <w:color w:val="000000"/>
          <w:sz w:val="24"/>
          <w:szCs w:val="24"/>
          <w:lang w:eastAsia="ar-SA"/>
        </w:rPr>
        <w:t>ЯТАРАСОВСКОГО РАЙОНА «КУЛЬТУРНО-</w:t>
      </w:r>
      <w:r>
        <w:rPr>
          <w:rFonts w:cs="Calibri"/>
          <w:b/>
          <w:color w:val="000000"/>
          <w:sz w:val="24"/>
          <w:szCs w:val="24"/>
          <w:lang w:eastAsia="ar-SA"/>
        </w:rPr>
        <w:t>ДОСУГОВЫЙ ЦЕНТР»</w:t>
      </w:r>
    </w:p>
    <w:p w:rsidR="00436855" w:rsidRPr="00436855" w:rsidRDefault="00436855" w:rsidP="00436855">
      <w:pPr>
        <w:suppressAutoHyphens/>
        <w:ind w:right="75" w:firstLine="720"/>
        <w:jc w:val="center"/>
        <w:rPr>
          <w:rFonts w:cs="Calibri"/>
          <w:b/>
          <w:color w:val="000000"/>
          <w:sz w:val="24"/>
          <w:szCs w:val="24"/>
          <w:lang w:eastAsia="ar-SA"/>
        </w:rPr>
      </w:pPr>
    </w:p>
    <w:p w:rsidR="00436855" w:rsidRPr="00A75252" w:rsidRDefault="00436855" w:rsidP="00436855">
      <w:pPr>
        <w:suppressAutoHyphens/>
        <w:ind w:right="75" w:firstLine="720"/>
        <w:jc w:val="center"/>
        <w:rPr>
          <w:rFonts w:cs="Calibri"/>
          <w:b/>
          <w:sz w:val="24"/>
          <w:szCs w:val="24"/>
          <w:lang w:eastAsia="ar-SA"/>
        </w:rPr>
      </w:pPr>
      <w:r w:rsidRPr="00A75252">
        <w:rPr>
          <w:rFonts w:cs="Calibri"/>
          <w:b/>
          <w:sz w:val="24"/>
          <w:szCs w:val="24"/>
          <w:lang w:eastAsia="ar-SA"/>
        </w:rPr>
        <w:t>1. ОБЩИЕ ПОЛОЖЕНИЯ</w:t>
      </w:r>
    </w:p>
    <w:p w:rsidR="00436855" w:rsidRPr="00436855" w:rsidRDefault="00436855" w:rsidP="00436855">
      <w:pPr>
        <w:suppressAutoHyphens/>
        <w:jc w:val="right"/>
        <w:rPr>
          <w:rFonts w:cs="Calibri"/>
          <w:b/>
          <w:bCs/>
          <w:color w:val="000000"/>
          <w:sz w:val="24"/>
          <w:szCs w:val="24"/>
          <w:lang w:eastAsia="ar-SA"/>
        </w:rPr>
      </w:pPr>
    </w:p>
    <w:p w:rsidR="00C935E2" w:rsidRPr="00C935E2" w:rsidRDefault="00C935E2" w:rsidP="00C935E2">
      <w:pPr>
        <w:jc w:val="both"/>
        <w:rPr>
          <w:color w:val="000000"/>
          <w:sz w:val="24"/>
          <w:szCs w:val="24"/>
        </w:rPr>
      </w:pPr>
      <w:r w:rsidRPr="00C935E2">
        <w:rPr>
          <w:color w:val="000000"/>
          <w:sz w:val="24"/>
          <w:szCs w:val="24"/>
        </w:rPr>
        <w:t>1.1. Настоящее Положение об оказании платных услуг, предоставляемых муниципальным бюджетным учреждением (далее - Положение) определяет цели, задачи, правила и порядок оказания платных услуг, порядок формирования доходов и осуществления расходов по приносящей доход деятельности.</w:t>
      </w:r>
    </w:p>
    <w:p w:rsidR="00C935E2" w:rsidRPr="00C935E2" w:rsidRDefault="00C935E2" w:rsidP="00C935E2">
      <w:pPr>
        <w:ind w:right="75"/>
        <w:jc w:val="both"/>
        <w:rPr>
          <w:color w:val="000000"/>
          <w:sz w:val="24"/>
          <w:szCs w:val="24"/>
        </w:rPr>
      </w:pPr>
      <w:r w:rsidRPr="00C935E2">
        <w:rPr>
          <w:color w:val="000000"/>
          <w:sz w:val="24"/>
          <w:szCs w:val="24"/>
        </w:rPr>
        <w:t xml:space="preserve">1.2.Настоящее Положение вводится в целях упорядочения деятельности муниципального бюджетного учреждения </w:t>
      </w:r>
      <w:r w:rsidRPr="00C935E2">
        <w:rPr>
          <w:rFonts w:ascii="Cambria" w:hAnsi="Cambria"/>
          <w:color w:val="000000"/>
          <w:sz w:val="24"/>
          <w:szCs w:val="24"/>
        </w:rPr>
        <w:t xml:space="preserve">культуры </w:t>
      </w:r>
      <w:r>
        <w:rPr>
          <w:rFonts w:ascii="Cambria" w:hAnsi="Cambria"/>
          <w:color w:val="000000"/>
          <w:sz w:val="24"/>
          <w:szCs w:val="24"/>
        </w:rPr>
        <w:t>Красновского</w:t>
      </w:r>
      <w:r w:rsidRPr="00C935E2">
        <w:rPr>
          <w:rFonts w:ascii="Cambria" w:hAnsi="Cambria"/>
          <w:color w:val="000000"/>
          <w:sz w:val="24"/>
          <w:szCs w:val="24"/>
        </w:rPr>
        <w:t xml:space="preserve"> сельского поселения </w:t>
      </w:r>
      <w:r>
        <w:rPr>
          <w:rFonts w:ascii="Cambria" w:hAnsi="Cambria"/>
          <w:color w:val="000000"/>
          <w:sz w:val="24"/>
          <w:szCs w:val="24"/>
        </w:rPr>
        <w:t>Тарасовского района «Культурно-досуговый центр»</w:t>
      </w:r>
      <w:r w:rsidRPr="00C935E2">
        <w:rPr>
          <w:b/>
          <w:color w:val="000000"/>
          <w:sz w:val="24"/>
          <w:szCs w:val="24"/>
        </w:rPr>
        <w:t xml:space="preserve"> </w:t>
      </w:r>
      <w:r w:rsidRPr="00C935E2">
        <w:rPr>
          <w:color w:val="000000"/>
          <w:sz w:val="24"/>
          <w:szCs w:val="24"/>
        </w:rPr>
        <w:t>(далее по тексту – Учреждение) в части оказания платных услуг.</w:t>
      </w:r>
    </w:p>
    <w:p w:rsidR="00C935E2" w:rsidRPr="00C935E2" w:rsidRDefault="00C935E2" w:rsidP="00C935E2">
      <w:pPr>
        <w:jc w:val="both"/>
        <w:rPr>
          <w:color w:val="000000"/>
          <w:sz w:val="24"/>
          <w:szCs w:val="24"/>
        </w:rPr>
      </w:pPr>
      <w:r w:rsidRPr="00C935E2">
        <w:rPr>
          <w:color w:val="000000"/>
          <w:sz w:val="24"/>
          <w:szCs w:val="24"/>
        </w:rPr>
        <w:t xml:space="preserve">1.3. Настоящее Положение разработано в соответствии с Бюджетным кодексом Российской Федерации, Федеральным законом от 06.10.2003 № 131-ФЗ </w:t>
      </w:r>
      <w:r w:rsidR="00D25ACA">
        <w:rPr>
          <w:color w:val="000000"/>
          <w:sz w:val="24"/>
          <w:szCs w:val="24"/>
        </w:rPr>
        <w:t>«</w:t>
      </w:r>
      <w:r w:rsidRPr="00C935E2">
        <w:rPr>
          <w:color w:val="000000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25ACA">
        <w:rPr>
          <w:color w:val="000000"/>
          <w:sz w:val="24"/>
          <w:szCs w:val="24"/>
        </w:rPr>
        <w:t>»</w:t>
      </w:r>
      <w:r w:rsidRPr="00C935E2">
        <w:rPr>
          <w:color w:val="000000"/>
          <w:sz w:val="24"/>
          <w:szCs w:val="24"/>
        </w:rPr>
        <w:t xml:space="preserve"> и других нормативно-правовых актов. </w:t>
      </w:r>
    </w:p>
    <w:p w:rsidR="00C935E2" w:rsidRPr="00C935E2" w:rsidRDefault="00C935E2" w:rsidP="00C935E2">
      <w:pPr>
        <w:jc w:val="both"/>
        <w:rPr>
          <w:color w:val="000000"/>
          <w:sz w:val="24"/>
          <w:szCs w:val="24"/>
        </w:rPr>
      </w:pPr>
      <w:r w:rsidRPr="00C935E2">
        <w:rPr>
          <w:color w:val="000000"/>
          <w:sz w:val="24"/>
          <w:szCs w:val="24"/>
        </w:rPr>
        <w:t>1.4. Основные понятия и определения, используемые в Положении:</w:t>
      </w:r>
    </w:p>
    <w:p w:rsidR="00C935E2" w:rsidRPr="00C935E2" w:rsidRDefault="00C935E2" w:rsidP="00C935E2">
      <w:pPr>
        <w:jc w:val="both"/>
        <w:rPr>
          <w:color w:val="000000"/>
          <w:sz w:val="24"/>
          <w:szCs w:val="24"/>
        </w:rPr>
      </w:pPr>
      <w:r w:rsidRPr="00C935E2">
        <w:rPr>
          <w:color w:val="000000"/>
          <w:sz w:val="24"/>
          <w:szCs w:val="24"/>
        </w:rPr>
        <w:t xml:space="preserve">1.4.1. Исполнитель услуги - муниципальное бюджетное учреждение </w:t>
      </w:r>
      <w:r w:rsidRPr="00C935E2">
        <w:rPr>
          <w:rFonts w:ascii="Cambria" w:hAnsi="Cambria"/>
          <w:color w:val="000000"/>
          <w:sz w:val="24"/>
          <w:szCs w:val="24"/>
        </w:rPr>
        <w:t xml:space="preserve">культуры </w:t>
      </w:r>
      <w:r>
        <w:rPr>
          <w:rFonts w:ascii="Cambria" w:hAnsi="Cambria"/>
          <w:color w:val="000000"/>
          <w:sz w:val="24"/>
          <w:szCs w:val="24"/>
        </w:rPr>
        <w:t>Красновского сельского поселения Тарасовского района «Культурно-досуговый центр»</w:t>
      </w:r>
      <w:r w:rsidRPr="00C935E2">
        <w:rPr>
          <w:color w:val="000000"/>
          <w:sz w:val="24"/>
          <w:szCs w:val="24"/>
        </w:rPr>
        <w:t>.</w:t>
      </w:r>
    </w:p>
    <w:p w:rsidR="00C935E2" w:rsidRPr="00C935E2" w:rsidRDefault="00C935E2" w:rsidP="00C935E2">
      <w:pPr>
        <w:jc w:val="both"/>
        <w:rPr>
          <w:color w:val="000000"/>
          <w:sz w:val="24"/>
          <w:szCs w:val="24"/>
        </w:rPr>
      </w:pPr>
      <w:r w:rsidRPr="00C935E2">
        <w:rPr>
          <w:color w:val="000000"/>
          <w:sz w:val="24"/>
          <w:szCs w:val="24"/>
        </w:rPr>
        <w:t xml:space="preserve">1.4.2. Потребитель услуги - </w:t>
      </w:r>
      <w:r w:rsidRPr="004E525D">
        <w:rPr>
          <w:sz w:val="24"/>
          <w:szCs w:val="24"/>
        </w:rPr>
        <w:t>молодеж</w:t>
      </w:r>
      <w:r>
        <w:rPr>
          <w:sz w:val="24"/>
          <w:szCs w:val="24"/>
        </w:rPr>
        <w:t>ь</w:t>
      </w:r>
      <w:r w:rsidRPr="004E525D">
        <w:rPr>
          <w:sz w:val="24"/>
          <w:szCs w:val="24"/>
        </w:rPr>
        <w:t xml:space="preserve"> в возрасте от 14 до 22 лет в рамках реализации программы </w:t>
      </w:r>
      <w:r w:rsidR="00D25ACA">
        <w:rPr>
          <w:sz w:val="24"/>
          <w:szCs w:val="24"/>
        </w:rPr>
        <w:t>«</w:t>
      </w:r>
      <w:r w:rsidRPr="004E525D">
        <w:rPr>
          <w:sz w:val="24"/>
          <w:szCs w:val="24"/>
        </w:rPr>
        <w:t>Пушкинская карта</w:t>
      </w:r>
      <w:r w:rsidR="00D25ACA">
        <w:rPr>
          <w:sz w:val="24"/>
          <w:szCs w:val="24"/>
        </w:rPr>
        <w:t>».</w:t>
      </w:r>
    </w:p>
    <w:p w:rsidR="00C935E2" w:rsidRPr="00C935E2" w:rsidRDefault="00C935E2" w:rsidP="00C935E2">
      <w:pPr>
        <w:jc w:val="both"/>
        <w:rPr>
          <w:color w:val="000000"/>
          <w:sz w:val="24"/>
          <w:szCs w:val="24"/>
        </w:rPr>
      </w:pPr>
      <w:r w:rsidRPr="00C935E2">
        <w:rPr>
          <w:color w:val="000000"/>
          <w:sz w:val="24"/>
          <w:szCs w:val="24"/>
        </w:rPr>
        <w:t>1.4.3. Платная услуга - услуга, оказываемая муниципальным бюджетным учреждением сверх основной деятельности, финансируемой за счет средств бюджета.</w:t>
      </w:r>
    </w:p>
    <w:p w:rsidR="00C935E2" w:rsidRPr="00C935E2" w:rsidRDefault="00C935E2" w:rsidP="00C935E2">
      <w:pPr>
        <w:jc w:val="both"/>
        <w:rPr>
          <w:color w:val="000000"/>
          <w:sz w:val="24"/>
          <w:szCs w:val="24"/>
        </w:rPr>
      </w:pPr>
      <w:r w:rsidRPr="00C935E2">
        <w:rPr>
          <w:color w:val="000000"/>
          <w:sz w:val="24"/>
          <w:szCs w:val="24"/>
        </w:rPr>
        <w:t>1.5. Исполнитель оказывает платные услуги в соответствии с настоящим Положением и Уставом Учреждения.</w:t>
      </w:r>
    </w:p>
    <w:p w:rsidR="00C935E2" w:rsidRPr="00C935E2" w:rsidRDefault="00C935E2" w:rsidP="00C935E2">
      <w:pPr>
        <w:jc w:val="both"/>
        <w:rPr>
          <w:color w:val="000000"/>
          <w:sz w:val="24"/>
          <w:szCs w:val="24"/>
        </w:rPr>
      </w:pPr>
      <w:r w:rsidRPr="00C935E2">
        <w:rPr>
          <w:color w:val="000000"/>
          <w:sz w:val="24"/>
          <w:szCs w:val="24"/>
        </w:rPr>
        <w:t>1.6.Изменения и дополнения в Положение вносятся и утверждаются Учредителем.</w:t>
      </w:r>
    </w:p>
    <w:p w:rsidR="00C935E2" w:rsidRPr="00C935E2" w:rsidRDefault="00C935E2" w:rsidP="00C935E2">
      <w:pPr>
        <w:jc w:val="both"/>
        <w:rPr>
          <w:color w:val="000000"/>
          <w:sz w:val="24"/>
          <w:szCs w:val="24"/>
        </w:rPr>
      </w:pPr>
      <w:r w:rsidRPr="00C935E2">
        <w:rPr>
          <w:color w:val="000000"/>
          <w:sz w:val="24"/>
          <w:szCs w:val="24"/>
        </w:rPr>
        <w:t>1.7.Информацию о внесенных изменениях и дополнениях в Положение потребитель получает через средства массовой информации или непосредственно от Учреждения.</w:t>
      </w:r>
    </w:p>
    <w:p w:rsidR="00C935E2" w:rsidRPr="00C935E2" w:rsidRDefault="00C935E2" w:rsidP="00C935E2">
      <w:pPr>
        <w:jc w:val="both"/>
        <w:rPr>
          <w:color w:val="000000"/>
          <w:sz w:val="24"/>
          <w:szCs w:val="24"/>
        </w:rPr>
      </w:pPr>
      <w:r w:rsidRPr="00C935E2">
        <w:rPr>
          <w:color w:val="000000"/>
          <w:sz w:val="24"/>
          <w:szCs w:val="24"/>
        </w:rPr>
        <w:t>1.8.В Учреждении оформляется стенд с Положением и всей необходимой информацией о видах услуг, предоставляемых на платной основе, об условиях предоставлен</w:t>
      </w:r>
      <w:r>
        <w:rPr>
          <w:color w:val="000000"/>
          <w:sz w:val="24"/>
          <w:szCs w:val="24"/>
        </w:rPr>
        <w:t>ия платных услуг и ценах на них</w:t>
      </w:r>
      <w:r w:rsidRPr="00C935E2">
        <w:rPr>
          <w:color w:val="000000"/>
          <w:sz w:val="24"/>
          <w:szCs w:val="24"/>
        </w:rPr>
        <w:t>.</w:t>
      </w:r>
    </w:p>
    <w:p w:rsidR="00C935E2" w:rsidRPr="00C935E2" w:rsidRDefault="00C935E2" w:rsidP="00C935E2">
      <w:pPr>
        <w:jc w:val="both"/>
        <w:rPr>
          <w:color w:val="000000"/>
          <w:sz w:val="24"/>
          <w:szCs w:val="24"/>
        </w:rPr>
      </w:pPr>
      <w:r w:rsidRPr="00C935E2">
        <w:rPr>
          <w:color w:val="000000"/>
          <w:sz w:val="24"/>
          <w:szCs w:val="24"/>
        </w:rPr>
        <w:t>1.9. Предоставление платных услуг для несовершеннолетних потребителей осуществляется с согласия родителей на добровольной основе с учетом соблюдений требований СанПиН.</w:t>
      </w:r>
    </w:p>
    <w:p w:rsidR="00436855" w:rsidRPr="00436855" w:rsidRDefault="00436855" w:rsidP="00436855">
      <w:pPr>
        <w:suppressAutoHyphens/>
        <w:rPr>
          <w:rFonts w:cs="Calibri"/>
          <w:b/>
          <w:bCs/>
          <w:color w:val="000000"/>
          <w:sz w:val="28"/>
          <w:szCs w:val="28"/>
          <w:lang w:eastAsia="ar-SA"/>
        </w:rPr>
      </w:pPr>
    </w:p>
    <w:p w:rsidR="00436855" w:rsidRPr="00A75252" w:rsidRDefault="00A75252" w:rsidP="00436855">
      <w:pPr>
        <w:suppressAutoHyphens/>
        <w:jc w:val="center"/>
        <w:rPr>
          <w:rFonts w:cs="Calibri"/>
          <w:b/>
          <w:bCs/>
          <w:color w:val="000000"/>
          <w:sz w:val="24"/>
          <w:szCs w:val="24"/>
          <w:lang w:eastAsia="ar-SA"/>
        </w:rPr>
      </w:pPr>
      <w:r w:rsidRPr="00A75252">
        <w:rPr>
          <w:rFonts w:cs="Calibri"/>
          <w:b/>
          <w:bCs/>
          <w:color w:val="000000"/>
          <w:sz w:val="24"/>
          <w:szCs w:val="24"/>
          <w:lang w:eastAsia="ar-SA"/>
        </w:rPr>
        <w:t>2. ЦЕЛИ И ЗАДАЧИ ОКАЗАНИЯ ПЛАТНЫХ УСЛУГ</w:t>
      </w:r>
    </w:p>
    <w:p w:rsidR="00592601" w:rsidRPr="00592601" w:rsidRDefault="00436855" w:rsidP="00D25ACA">
      <w:pPr>
        <w:shd w:val="clear" w:color="auto" w:fill="FFFFFF"/>
        <w:tabs>
          <w:tab w:val="left" w:pos="0"/>
        </w:tabs>
        <w:ind w:right="94"/>
        <w:jc w:val="both"/>
        <w:rPr>
          <w:sz w:val="24"/>
          <w:szCs w:val="24"/>
        </w:rPr>
      </w:pPr>
      <w:r w:rsidRPr="00592601">
        <w:rPr>
          <w:rFonts w:cs="Calibri"/>
          <w:color w:val="000000"/>
          <w:sz w:val="24"/>
          <w:szCs w:val="24"/>
          <w:lang w:eastAsia="ar-SA"/>
        </w:rPr>
        <w:t>2.1. </w:t>
      </w:r>
      <w:r w:rsidR="00592601" w:rsidRPr="00592601">
        <w:rPr>
          <w:sz w:val="24"/>
          <w:szCs w:val="24"/>
        </w:rPr>
        <w:t xml:space="preserve">Целью деятельности Учреждения является содействие реализации прав человека на все виды </w:t>
      </w:r>
      <w:r w:rsidR="00592601">
        <w:rPr>
          <w:sz w:val="24"/>
          <w:szCs w:val="24"/>
        </w:rPr>
        <w:t xml:space="preserve">  </w:t>
      </w:r>
      <w:r w:rsidR="00592601" w:rsidRPr="00592601">
        <w:rPr>
          <w:sz w:val="24"/>
          <w:szCs w:val="24"/>
        </w:rPr>
        <w:t xml:space="preserve">творческой деятельности со своими интересами и способностями, на участие в культурной </w:t>
      </w:r>
      <w:r w:rsidR="00592601">
        <w:rPr>
          <w:sz w:val="24"/>
          <w:szCs w:val="24"/>
        </w:rPr>
        <w:t xml:space="preserve">  </w:t>
      </w:r>
      <w:r w:rsidR="00592601" w:rsidRPr="00592601">
        <w:rPr>
          <w:sz w:val="24"/>
          <w:szCs w:val="24"/>
        </w:rPr>
        <w:t>жизни, на доступ к культурным ценностям; сохранение, создание, распространение и освоение культурных ценностей; предоставление культурных благ населению в различных формах и видах; удовлетворение общественных потребностей населения в культурно-массовых, и зрелищных мероприятиях; развитие профессионального, духовного и художественного самодеятельного творчества; содействие в реализации культурно-творческой инициативы населения с организацией разнообразных форм досуга и отдыха; публичный показ аудиовизуальных произведений, прокат кино-видеопродукции и пользование иными услугами, предоставляемыми Учреждением.</w:t>
      </w:r>
    </w:p>
    <w:p w:rsidR="00436855" w:rsidRPr="00436855" w:rsidRDefault="00436855" w:rsidP="00D25ACA">
      <w:pPr>
        <w:suppressAutoHyphens/>
        <w:jc w:val="both"/>
        <w:rPr>
          <w:rFonts w:cs="Calibri"/>
          <w:color w:val="000000"/>
          <w:sz w:val="24"/>
          <w:szCs w:val="24"/>
          <w:lang w:eastAsia="ar-SA"/>
        </w:rPr>
      </w:pPr>
    </w:p>
    <w:p w:rsidR="00592601" w:rsidRPr="00592601" w:rsidRDefault="00436855" w:rsidP="00D25ACA">
      <w:pPr>
        <w:pStyle w:val="af3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592601">
        <w:rPr>
          <w:rFonts w:cs="Calibri"/>
          <w:color w:val="000000"/>
          <w:sz w:val="24"/>
          <w:szCs w:val="24"/>
          <w:lang w:eastAsia="ar-SA"/>
        </w:rPr>
        <w:t>2.2. </w:t>
      </w:r>
      <w:r w:rsidR="00592601" w:rsidRPr="00592601">
        <w:rPr>
          <w:sz w:val="24"/>
          <w:szCs w:val="24"/>
        </w:rPr>
        <w:t>Учреждение вправе сверх установленного муниципального задания, а также в случаях, определенных федеральным законом, в пределах установленного муниципального задания выполнять работы, оказывать услуги, относящиеся к его основным видам деятельности, предусмотренным настоящим уставом, для граждан и юридических лиц за плату и на одинаковых при оказании одних и тех же услуг условиях. Порядок определения указанной платы устанавливается Собранием депутатов Красновского сельского поселения, если иное не предусмотрено правовыми актами Российской Федерации, Ростовской области.</w:t>
      </w:r>
    </w:p>
    <w:p w:rsidR="00436855" w:rsidRDefault="00436855" w:rsidP="00592601">
      <w:pPr>
        <w:suppressAutoHyphens/>
        <w:jc w:val="both"/>
        <w:rPr>
          <w:rFonts w:cs="Calibri"/>
          <w:color w:val="000000"/>
          <w:sz w:val="24"/>
          <w:szCs w:val="24"/>
          <w:lang w:eastAsia="ar-SA"/>
        </w:rPr>
      </w:pPr>
    </w:p>
    <w:p w:rsidR="00592601" w:rsidRPr="00436855" w:rsidRDefault="00592601" w:rsidP="00592601">
      <w:pPr>
        <w:suppressAutoHyphens/>
        <w:jc w:val="both"/>
        <w:rPr>
          <w:rFonts w:cs="Calibri"/>
          <w:color w:val="000000"/>
          <w:sz w:val="24"/>
          <w:szCs w:val="24"/>
          <w:lang w:eastAsia="ar-SA"/>
        </w:rPr>
      </w:pPr>
    </w:p>
    <w:p w:rsidR="00436855" w:rsidRPr="00A75252" w:rsidRDefault="00A75252" w:rsidP="00EB3790">
      <w:pPr>
        <w:suppressAutoHyphens/>
        <w:rPr>
          <w:rFonts w:cs="Calibri"/>
          <w:b/>
          <w:bCs/>
          <w:color w:val="000000"/>
          <w:sz w:val="24"/>
          <w:szCs w:val="24"/>
          <w:lang w:eastAsia="ar-SA"/>
        </w:rPr>
      </w:pPr>
      <w:r w:rsidRPr="00A75252">
        <w:rPr>
          <w:rFonts w:cs="Calibri"/>
          <w:b/>
          <w:bCs/>
          <w:color w:val="000000"/>
          <w:sz w:val="24"/>
          <w:szCs w:val="24"/>
          <w:lang w:eastAsia="ar-SA"/>
        </w:rPr>
        <w:t xml:space="preserve">                                     </w:t>
      </w:r>
      <w:r>
        <w:rPr>
          <w:rFonts w:cs="Calibri"/>
          <w:b/>
          <w:bCs/>
          <w:color w:val="000000"/>
          <w:sz w:val="24"/>
          <w:szCs w:val="24"/>
          <w:lang w:eastAsia="ar-SA"/>
        </w:rPr>
        <w:t xml:space="preserve">  </w:t>
      </w:r>
      <w:r w:rsidRPr="00A75252">
        <w:rPr>
          <w:rFonts w:cs="Calibri"/>
          <w:b/>
          <w:bCs/>
          <w:color w:val="000000"/>
          <w:sz w:val="24"/>
          <w:szCs w:val="24"/>
          <w:lang w:eastAsia="ar-SA"/>
        </w:rPr>
        <w:t xml:space="preserve">   3. ВИДЫ ПЛАТНЫХ УСЛУГ</w:t>
      </w:r>
    </w:p>
    <w:p w:rsidR="00436855" w:rsidRPr="00436855" w:rsidRDefault="00436855" w:rsidP="00EB3790">
      <w:pPr>
        <w:suppressAutoHyphens/>
        <w:rPr>
          <w:rFonts w:cs="Calibri"/>
          <w:b/>
          <w:bCs/>
          <w:color w:val="000000"/>
          <w:sz w:val="28"/>
          <w:szCs w:val="28"/>
          <w:lang w:eastAsia="ar-SA"/>
        </w:rPr>
      </w:pPr>
    </w:p>
    <w:p w:rsidR="00436855" w:rsidRPr="00436855" w:rsidRDefault="00436855" w:rsidP="00EB3790">
      <w:pPr>
        <w:suppressAutoHyphens/>
        <w:rPr>
          <w:rFonts w:cs="Calibri"/>
          <w:color w:val="000000"/>
          <w:sz w:val="24"/>
          <w:szCs w:val="24"/>
          <w:lang w:eastAsia="ar-SA"/>
        </w:rPr>
      </w:pPr>
      <w:r w:rsidRPr="00436855">
        <w:rPr>
          <w:rFonts w:cs="Calibri"/>
          <w:color w:val="000000"/>
          <w:sz w:val="24"/>
          <w:szCs w:val="24"/>
          <w:lang w:eastAsia="ar-SA"/>
        </w:rPr>
        <w:t>3.1. Виды платных услуг определяются с учетом имеющихся условий для предоставления данных услуг.</w:t>
      </w:r>
    </w:p>
    <w:p w:rsidR="00436855" w:rsidRPr="00436855" w:rsidRDefault="00436855" w:rsidP="00EB3790">
      <w:pPr>
        <w:suppressAutoHyphens/>
        <w:rPr>
          <w:rFonts w:cs="Calibri"/>
          <w:color w:val="000000"/>
          <w:sz w:val="24"/>
          <w:szCs w:val="24"/>
          <w:lang w:eastAsia="ar-SA"/>
        </w:rPr>
      </w:pPr>
      <w:r w:rsidRPr="00436855">
        <w:rPr>
          <w:rFonts w:cs="Calibri"/>
          <w:color w:val="000000"/>
          <w:sz w:val="24"/>
          <w:szCs w:val="24"/>
          <w:lang w:eastAsia="ar-SA"/>
        </w:rPr>
        <w:t>3.2. Исполнителем в соответствии с Уставом Учреждени</w:t>
      </w:r>
      <w:r w:rsidR="00F75EE8">
        <w:rPr>
          <w:rFonts w:cs="Calibri"/>
          <w:color w:val="000000"/>
          <w:sz w:val="24"/>
          <w:szCs w:val="24"/>
          <w:lang w:eastAsia="ar-SA"/>
        </w:rPr>
        <w:t xml:space="preserve">я </w:t>
      </w:r>
      <w:r w:rsidRPr="00436855">
        <w:rPr>
          <w:rFonts w:cs="Calibri"/>
          <w:color w:val="000000"/>
          <w:sz w:val="24"/>
          <w:szCs w:val="24"/>
          <w:lang w:eastAsia="ar-SA"/>
        </w:rPr>
        <w:t>могут оказываться следующие виды платных услуг:</w:t>
      </w:r>
    </w:p>
    <w:p w:rsidR="00436855" w:rsidRDefault="00436855" w:rsidP="00EB3790">
      <w:pPr>
        <w:suppressAutoHyphens/>
        <w:ind w:firstLine="720"/>
        <w:rPr>
          <w:rFonts w:cs="Calibri"/>
          <w:sz w:val="24"/>
          <w:szCs w:val="24"/>
          <w:lang w:eastAsia="ar-SA"/>
        </w:rPr>
      </w:pPr>
      <w:r w:rsidRPr="00436855">
        <w:rPr>
          <w:rFonts w:cs="Calibri"/>
          <w:sz w:val="24"/>
          <w:szCs w:val="24"/>
          <w:lang w:eastAsia="ar-SA"/>
        </w:rPr>
        <w:t xml:space="preserve">- </w:t>
      </w:r>
      <w:r w:rsidR="00592601">
        <w:rPr>
          <w:rFonts w:cs="Calibri"/>
          <w:sz w:val="24"/>
          <w:szCs w:val="24"/>
          <w:lang w:eastAsia="ar-SA"/>
        </w:rPr>
        <w:t>проведение дискотек, концертных программ, лекториев, тематических лекций, встреч и т.д.</w:t>
      </w:r>
      <w:r w:rsidRPr="00436855">
        <w:rPr>
          <w:rFonts w:cs="Calibri"/>
          <w:sz w:val="24"/>
          <w:szCs w:val="24"/>
          <w:lang w:eastAsia="ar-SA"/>
        </w:rPr>
        <w:t>;</w:t>
      </w:r>
    </w:p>
    <w:p w:rsidR="00592601" w:rsidRDefault="00592601" w:rsidP="00EB3790">
      <w:pPr>
        <w:suppressAutoHyphens/>
        <w:ind w:firstLine="720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- обучение в платных кружках-студиях;</w:t>
      </w:r>
    </w:p>
    <w:p w:rsidR="00592601" w:rsidRDefault="00592601" w:rsidP="00EB3790">
      <w:pPr>
        <w:suppressAutoHyphens/>
        <w:ind w:firstLine="720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- показ экспозиций выставок;</w:t>
      </w:r>
    </w:p>
    <w:p w:rsidR="00592601" w:rsidRDefault="00592601" w:rsidP="00EB3790">
      <w:pPr>
        <w:suppressAutoHyphens/>
        <w:ind w:firstLine="720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- услуги по организации и проведению различных театрально-зрелищных, культурно-просветительных и зрелищно-развлекательных мероприятий;</w:t>
      </w:r>
    </w:p>
    <w:p w:rsidR="00685209" w:rsidRDefault="00685209" w:rsidP="00EB3790">
      <w:pPr>
        <w:suppressAutoHyphens/>
        <w:ind w:firstLine="720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- музейное и экскурсионное обслуживание;</w:t>
      </w:r>
    </w:p>
    <w:p w:rsidR="00685209" w:rsidRPr="00436855" w:rsidRDefault="00685209" w:rsidP="00EB3790">
      <w:pPr>
        <w:suppressAutoHyphens/>
        <w:ind w:firstLine="720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- проведение лекций, организация массовых мероприятий, презентаций на территории музея.</w:t>
      </w:r>
    </w:p>
    <w:p w:rsidR="00436855" w:rsidRPr="00436855" w:rsidRDefault="00436855" w:rsidP="00EB3790">
      <w:pPr>
        <w:suppressAutoHyphens/>
        <w:rPr>
          <w:rFonts w:cs="Calibri"/>
          <w:color w:val="000000"/>
          <w:sz w:val="24"/>
          <w:szCs w:val="24"/>
          <w:lang w:eastAsia="ar-SA"/>
        </w:rPr>
      </w:pPr>
      <w:r w:rsidRPr="00436855">
        <w:rPr>
          <w:rFonts w:cs="Calibri"/>
          <w:color w:val="000000"/>
          <w:sz w:val="24"/>
          <w:szCs w:val="24"/>
          <w:lang w:eastAsia="ar-SA"/>
        </w:rPr>
        <w:t>3.3. Перечень оказываемых Учреждениями платных услуг и порядок их предоставления обязательно приводится в Уставе учреждений.</w:t>
      </w:r>
    </w:p>
    <w:p w:rsidR="00436855" w:rsidRPr="00436855" w:rsidRDefault="00436855" w:rsidP="00436855">
      <w:pPr>
        <w:suppressAutoHyphens/>
        <w:jc w:val="both"/>
        <w:rPr>
          <w:rFonts w:cs="Calibri"/>
          <w:b/>
          <w:bCs/>
          <w:color w:val="000000"/>
          <w:sz w:val="28"/>
          <w:szCs w:val="28"/>
          <w:lang w:eastAsia="ar-SA"/>
        </w:rPr>
      </w:pPr>
      <w:r w:rsidRPr="00436855">
        <w:rPr>
          <w:rFonts w:cs="Calibri"/>
          <w:b/>
          <w:bCs/>
          <w:color w:val="000000"/>
          <w:sz w:val="28"/>
          <w:szCs w:val="28"/>
          <w:lang w:eastAsia="ar-SA"/>
        </w:rPr>
        <w:t xml:space="preserve"> </w:t>
      </w:r>
    </w:p>
    <w:p w:rsidR="00436855" w:rsidRPr="00436855" w:rsidRDefault="00436855" w:rsidP="00436855">
      <w:pPr>
        <w:suppressAutoHyphens/>
        <w:rPr>
          <w:rFonts w:cs="Calibri"/>
          <w:b/>
          <w:bCs/>
          <w:color w:val="000000"/>
          <w:sz w:val="28"/>
          <w:szCs w:val="28"/>
          <w:lang w:eastAsia="ar-SA"/>
        </w:rPr>
      </w:pPr>
    </w:p>
    <w:p w:rsidR="00436855" w:rsidRPr="00A75252" w:rsidRDefault="00A75252" w:rsidP="00436855">
      <w:pPr>
        <w:suppressAutoHyphens/>
        <w:ind w:firstLine="708"/>
        <w:jc w:val="center"/>
        <w:rPr>
          <w:rFonts w:cs="Calibri"/>
          <w:b/>
          <w:bCs/>
          <w:color w:val="000000"/>
          <w:sz w:val="24"/>
          <w:szCs w:val="24"/>
          <w:lang w:eastAsia="ar-SA"/>
        </w:rPr>
      </w:pPr>
      <w:r w:rsidRPr="00A75252">
        <w:rPr>
          <w:rFonts w:cs="Calibri"/>
          <w:b/>
          <w:bCs/>
          <w:color w:val="000000"/>
          <w:sz w:val="24"/>
          <w:szCs w:val="24"/>
          <w:lang w:eastAsia="ar-SA"/>
        </w:rPr>
        <w:t>4. ПРАВИЛА, УСЛОВИЯ И ПОРЯДОК ОКАЗАНИЯ ПЛАТНЫХ УСЛУГ</w:t>
      </w:r>
    </w:p>
    <w:p w:rsidR="00436855" w:rsidRPr="00436855" w:rsidRDefault="00436855" w:rsidP="00436855">
      <w:pPr>
        <w:suppressAutoHyphens/>
        <w:jc w:val="both"/>
        <w:rPr>
          <w:rFonts w:cs="Calibri"/>
          <w:color w:val="000000"/>
          <w:sz w:val="24"/>
          <w:szCs w:val="24"/>
          <w:lang w:eastAsia="ar-SA"/>
        </w:rPr>
      </w:pPr>
    </w:p>
    <w:p w:rsidR="00EB3790" w:rsidRPr="00EB3790" w:rsidRDefault="00EB3790" w:rsidP="00EB3790">
      <w:pPr>
        <w:ind w:firstLine="540"/>
        <w:jc w:val="both"/>
        <w:rPr>
          <w:color w:val="000000"/>
          <w:sz w:val="24"/>
          <w:szCs w:val="24"/>
        </w:rPr>
      </w:pPr>
      <w:r w:rsidRPr="00EB3790">
        <w:rPr>
          <w:color w:val="000000"/>
          <w:sz w:val="24"/>
          <w:szCs w:val="24"/>
        </w:rPr>
        <w:t xml:space="preserve">4.1. Учреждение имеет право оказывать платные услуги при условии, если данный вид деятельности предусмотрен </w:t>
      </w:r>
      <w:r w:rsidR="00D25ACA" w:rsidRPr="00EB3790">
        <w:rPr>
          <w:color w:val="000000"/>
          <w:sz w:val="24"/>
          <w:szCs w:val="24"/>
        </w:rPr>
        <w:t>Уставом Учреждения</w:t>
      </w:r>
      <w:r w:rsidRPr="00EB3790">
        <w:rPr>
          <w:color w:val="000000"/>
          <w:sz w:val="24"/>
          <w:szCs w:val="24"/>
        </w:rPr>
        <w:t>.</w:t>
      </w:r>
    </w:p>
    <w:p w:rsidR="00EB3790" w:rsidRPr="00EB3790" w:rsidRDefault="00EB3790" w:rsidP="00EB3790">
      <w:pPr>
        <w:ind w:firstLine="540"/>
        <w:jc w:val="both"/>
        <w:rPr>
          <w:color w:val="000000"/>
          <w:sz w:val="24"/>
          <w:szCs w:val="24"/>
        </w:rPr>
      </w:pPr>
      <w:r w:rsidRPr="00EB3790">
        <w:rPr>
          <w:color w:val="000000"/>
          <w:sz w:val="24"/>
          <w:szCs w:val="24"/>
        </w:rPr>
        <w:t>4.2. Учреждение создает условия для предоставления платных услуг.</w:t>
      </w:r>
    </w:p>
    <w:p w:rsidR="00EB3790" w:rsidRPr="00EB3790" w:rsidRDefault="00EB3790" w:rsidP="00EB3790">
      <w:pPr>
        <w:ind w:firstLine="540"/>
        <w:jc w:val="both"/>
        <w:rPr>
          <w:color w:val="000000"/>
          <w:sz w:val="24"/>
          <w:szCs w:val="24"/>
        </w:rPr>
      </w:pPr>
      <w:r w:rsidRPr="00EB3790"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>3</w:t>
      </w:r>
      <w:r w:rsidRPr="00EB3790">
        <w:rPr>
          <w:color w:val="000000"/>
          <w:sz w:val="24"/>
          <w:szCs w:val="24"/>
        </w:rPr>
        <w:t>. При предоставлении платных услуг сохраняется установленный режим работы. Учреждение обязано соблюдать утвержденный им план работы, расписание занятий.</w:t>
      </w:r>
    </w:p>
    <w:p w:rsidR="00EB3790" w:rsidRPr="00EB3790" w:rsidRDefault="00EB3790" w:rsidP="00EB3790">
      <w:pPr>
        <w:ind w:firstLine="540"/>
        <w:jc w:val="both"/>
        <w:rPr>
          <w:color w:val="000000"/>
          <w:sz w:val="24"/>
          <w:szCs w:val="24"/>
        </w:rPr>
      </w:pPr>
      <w:r w:rsidRPr="00EB3790"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>4</w:t>
      </w:r>
      <w:r w:rsidRPr="00EB3790">
        <w:rPr>
          <w:color w:val="000000"/>
          <w:sz w:val="24"/>
          <w:szCs w:val="24"/>
        </w:rPr>
        <w:t xml:space="preserve">. Платная деятельность Учреждения не является коммерческой, так </w:t>
      </w:r>
      <w:r w:rsidR="00D25ACA" w:rsidRPr="00EB3790">
        <w:rPr>
          <w:color w:val="000000"/>
          <w:sz w:val="24"/>
          <w:szCs w:val="24"/>
        </w:rPr>
        <w:t>как доход</w:t>
      </w:r>
      <w:r w:rsidRPr="00EB3790">
        <w:rPr>
          <w:color w:val="000000"/>
          <w:sz w:val="24"/>
          <w:szCs w:val="24"/>
        </w:rPr>
        <w:t xml:space="preserve"> от неё полностью идёт </w:t>
      </w:r>
      <w:proofErr w:type="gramStart"/>
      <w:r w:rsidRPr="00EB3790">
        <w:rPr>
          <w:color w:val="000000"/>
          <w:sz w:val="24"/>
          <w:szCs w:val="24"/>
        </w:rPr>
        <w:t>на  развитие</w:t>
      </w:r>
      <w:proofErr w:type="gramEnd"/>
      <w:r w:rsidRPr="00EB3790">
        <w:rPr>
          <w:color w:val="000000"/>
          <w:sz w:val="24"/>
          <w:szCs w:val="24"/>
        </w:rPr>
        <w:t xml:space="preserve"> и совершенствование.</w:t>
      </w:r>
    </w:p>
    <w:p w:rsidR="00EB3790" w:rsidRPr="00EB3790" w:rsidRDefault="00EB3790" w:rsidP="00EB3790">
      <w:pPr>
        <w:tabs>
          <w:tab w:val="left" w:pos="900"/>
        </w:tabs>
        <w:ind w:firstLine="540"/>
        <w:jc w:val="both"/>
        <w:rPr>
          <w:color w:val="000000"/>
          <w:sz w:val="24"/>
          <w:szCs w:val="24"/>
        </w:rPr>
      </w:pPr>
      <w:r w:rsidRPr="00EB3790"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>5</w:t>
      </w:r>
      <w:r w:rsidRPr="00EB3790">
        <w:rPr>
          <w:color w:val="000000"/>
          <w:sz w:val="24"/>
          <w:szCs w:val="24"/>
        </w:rPr>
        <w:t>. Платные услуги осуществляются работниками, состоящими в штате Учреждения.</w:t>
      </w:r>
    </w:p>
    <w:p w:rsidR="00436855" w:rsidRPr="00436855" w:rsidRDefault="00436855" w:rsidP="00436855">
      <w:pPr>
        <w:suppressAutoHyphens/>
        <w:jc w:val="both"/>
        <w:rPr>
          <w:rFonts w:cs="Calibri"/>
          <w:color w:val="000000"/>
          <w:sz w:val="24"/>
          <w:szCs w:val="24"/>
          <w:lang w:eastAsia="ar-SA"/>
        </w:rPr>
      </w:pPr>
    </w:p>
    <w:p w:rsidR="00436855" w:rsidRPr="00436855" w:rsidRDefault="00436855" w:rsidP="00436855">
      <w:pPr>
        <w:suppressAutoHyphens/>
        <w:jc w:val="both"/>
        <w:rPr>
          <w:rFonts w:cs="Calibri"/>
          <w:color w:val="000000"/>
          <w:sz w:val="24"/>
          <w:szCs w:val="24"/>
          <w:lang w:eastAsia="ar-SA"/>
        </w:rPr>
      </w:pPr>
    </w:p>
    <w:p w:rsidR="00A75252" w:rsidRPr="00A75252" w:rsidRDefault="00A75252" w:rsidP="00A75252">
      <w:pPr>
        <w:jc w:val="center"/>
        <w:rPr>
          <w:b/>
          <w:color w:val="000000"/>
          <w:sz w:val="24"/>
          <w:szCs w:val="24"/>
        </w:rPr>
      </w:pPr>
      <w:r w:rsidRPr="00A75252">
        <w:rPr>
          <w:b/>
          <w:color w:val="000000"/>
          <w:sz w:val="24"/>
          <w:szCs w:val="24"/>
        </w:rPr>
        <w:t>5. ПОРЯДОК ФОРМИРОВАНИЯ И УЧЕТА ПЛАТНЫХ УСЛУГ</w:t>
      </w:r>
    </w:p>
    <w:p w:rsidR="00A75252" w:rsidRPr="00A75252" w:rsidRDefault="00A75252" w:rsidP="00A75252">
      <w:pPr>
        <w:jc w:val="both"/>
        <w:rPr>
          <w:b/>
          <w:color w:val="000000"/>
          <w:sz w:val="24"/>
          <w:szCs w:val="24"/>
        </w:rPr>
      </w:pPr>
    </w:p>
    <w:p w:rsidR="00A75252" w:rsidRPr="00A75252" w:rsidRDefault="00A75252" w:rsidP="00A75252">
      <w:pPr>
        <w:ind w:firstLine="540"/>
        <w:jc w:val="both"/>
        <w:rPr>
          <w:color w:val="000000"/>
          <w:sz w:val="24"/>
          <w:szCs w:val="24"/>
        </w:rPr>
      </w:pPr>
      <w:r w:rsidRPr="00A75252">
        <w:rPr>
          <w:color w:val="000000"/>
          <w:sz w:val="24"/>
          <w:szCs w:val="24"/>
        </w:rPr>
        <w:t>1. Оплата за оказываемые Учреждением усл</w:t>
      </w:r>
      <w:r>
        <w:rPr>
          <w:color w:val="000000"/>
          <w:sz w:val="24"/>
          <w:szCs w:val="24"/>
        </w:rPr>
        <w:t xml:space="preserve">уги осуществляется в </w:t>
      </w:r>
      <w:r w:rsidRPr="00A75252">
        <w:rPr>
          <w:color w:val="000000"/>
          <w:sz w:val="24"/>
          <w:szCs w:val="24"/>
        </w:rPr>
        <w:t>безналичной форме</w:t>
      </w:r>
      <w:r>
        <w:rPr>
          <w:color w:val="000000"/>
          <w:sz w:val="24"/>
          <w:szCs w:val="24"/>
        </w:rPr>
        <w:t xml:space="preserve"> по «Пушкинским картам»</w:t>
      </w:r>
      <w:r w:rsidRPr="00A75252">
        <w:rPr>
          <w:color w:val="000000"/>
          <w:sz w:val="24"/>
          <w:szCs w:val="24"/>
        </w:rPr>
        <w:t xml:space="preserve">. </w:t>
      </w:r>
    </w:p>
    <w:p w:rsidR="00A75252" w:rsidRPr="00A75252" w:rsidRDefault="00A75252" w:rsidP="00A75252">
      <w:pPr>
        <w:ind w:firstLine="540"/>
        <w:jc w:val="both"/>
        <w:rPr>
          <w:color w:val="000000"/>
          <w:sz w:val="24"/>
          <w:szCs w:val="24"/>
        </w:rPr>
      </w:pPr>
      <w:r w:rsidRPr="00A75252">
        <w:rPr>
          <w:color w:val="000000"/>
          <w:sz w:val="24"/>
          <w:szCs w:val="24"/>
        </w:rPr>
        <w:t xml:space="preserve">2. Оплата по безналичному расчету осуществляется путем перечисления денежных средств   на </w:t>
      </w:r>
      <w:r w:rsidR="00D25ACA" w:rsidRPr="00A75252">
        <w:rPr>
          <w:color w:val="000000"/>
          <w:sz w:val="24"/>
          <w:szCs w:val="24"/>
        </w:rPr>
        <w:t>расчетный счет</w:t>
      </w:r>
      <w:r w:rsidRPr="00A75252">
        <w:rPr>
          <w:color w:val="000000"/>
          <w:sz w:val="24"/>
          <w:szCs w:val="24"/>
        </w:rPr>
        <w:t xml:space="preserve"> Учреждения. Учреждение обязано получить от Потребителя квитанцию либо копию платежного </w:t>
      </w:r>
      <w:r w:rsidR="00D25ACA" w:rsidRPr="00A75252">
        <w:rPr>
          <w:color w:val="000000"/>
          <w:sz w:val="24"/>
          <w:szCs w:val="24"/>
        </w:rPr>
        <w:t>поручения о</w:t>
      </w:r>
      <w:r w:rsidRPr="00A75252">
        <w:rPr>
          <w:color w:val="000000"/>
          <w:sz w:val="24"/>
          <w:szCs w:val="24"/>
        </w:rPr>
        <w:t xml:space="preserve"> перечислении денежных средств с отметкой банка. Все наличные средства, </w:t>
      </w:r>
      <w:r w:rsidR="00D25ACA" w:rsidRPr="00A75252">
        <w:rPr>
          <w:color w:val="000000"/>
          <w:sz w:val="24"/>
          <w:szCs w:val="24"/>
        </w:rPr>
        <w:t>внесенные в</w:t>
      </w:r>
      <w:r w:rsidRPr="00A75252">
        <w:rPr>
          <w:color w:val="000000"/>
          <w:sz w:val="24"/>
          <w:szCs w:val="24"/>
        </w:rPr>
        <w:t xml:space="preserve"> кассу, сдаются на специальный счет в банке.</w:t>
      </w:r>
    </w:p>
    <w:p w:rsidR="00A75252" w:rsidRPr="00A75252" w:rsidRDefault="00A75252" w:rsidP="00A75252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A75252">
        <w:rPr>
          <w:color w:val="000000"/>
          <w:sz w:val="24"/>
          <w:szCs w:val="24"/>
        </w:rPr>
        <w:t>. Расчет с физическими лицами осуществляется в соответствии с Прейскурантом цен платных услуг.</w:t>
      </w:r>
    </w:p>
    <w:p w:rsidR="00A75252" w:rsidRPr="00A75252" w:rsidRDefault="00A75252" w:rsidP="00A75252">
      <w:pPr>
        <w:tabs>
          <w:tab w:val="center" w:pos="360"/>
        </w:tabs>
        <w:jc w:val="both"/>
        <w:rPr>
          <w:color w:val="000000"/>
          <w:sz w:val="24"/>
          <w:szCs w:val="24"/>
        </w:rPr>
      </w:pPr>
      <w:r w:rsidRPr="00A75252">
        <w:rPr>
          <w:color w:val="000000"/>
          <w:sz w:val="24"/>
          <w:szCs w:val="24"/>
        </w:rPr>
        <w:t xml:space="preserve">        </w:t>
      </w:r>
      <w:r>
        <w:rPr>
          <w:color w:val="000000"/>
          <w:sz w:val="24"/>
          <w:szCs w:val="24"/>
        </w:rPr>
        <w:t>4</w:t>
      </w:r>
      <w:r w:rsidRPr="00A75252">
        <w:rPr>
          <w:color w:val="000000"/>
          <w:sz w:val="24"/>
          <w:szCs w:val="24"/>
        </w:rPr>
        <w:t xml:space="preserve">. Доходы, полученные от платных </w:t>
      </w:r>
      <w:r w:rsidR="00D25ACA" w:rsidRPr="00A75252">
        <w:rPr>
          <w:color w:val="000000"/>
          <w:sz w:val="24"/>
          <w:szCs w:val="24"/>
        </w:rPr>
        <w:t>услуг, поступают</w:t>
      </w:r>
      <w:r w:rsidRPr="00A75252">
        <w:rPr>
          <w:color w:val="000000"/>
          <w:sz w:val="24"/>
          <w:szCs w:val="24"/>
        </w:rPr>
        <w:t xml:space="preserve"> в полное распоряжение Учреждения.</w:t>
      </w:r>
    </w:p>
    <w:p w:rsidR="00A75252" w:rsidRPr="00A75252" w:rsidRDefault="00A75252" w:rsidP="00A75252">
      <w:pPr>
        <w:tabs>
          <w:tab w:val="center" w:pos="36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5</w:t>
      </w:r>
      <w:r w:rsidRPr="00A75252">
        <w:rPr>
          <w:color w:val="000000"/>
          <w:sz w:val="24"/>
          <w:szCs w:val="24"/>
        </w:rPr>
        <w:t xml:space="preserve">. Основаниями для пересмотра цен на платные </w:t>
      </w:r>
      <w:r w:rsidR="00D25ACA" w:rsidRPr="00A75252">
        <w:rPr>
          <w:color w:val="000000"/>
          <w:sz w:val="24"/>
          <w:szCs w:val="24"/>
        </w:rPr>
        <w:t>услуги являются</w:t>
      </w:r>
      <w:r w:rsidRPr="00A75252">
        <w:rPr>
          <w:color w:val="000000"/>
          <w:sz w:val="24"/>
          <w:szCs w:val="24"/>
        </w:rPr>
        <w:t>:</w:t>
      </w:r>
    </w:p>
    <w:p w:rsidR="00A75252" w:rsidRPr="00A75252" w:rsidRDefault="00A75252" w:rsidP="00A75252">
      <w:pPr>
        <w:tabs>
          <w:tab w:val="center" w:pos="360"/>
        </w:tabs>
        <w:jc w:val="both"/>
        <w:rPr>
          <w:color w:val="000000"/>
          <w:sz w:val="24"/>
          <w:szCs w:val="24"/>
        </w:rPr>
      </w:pPr>
      <w:r w:rsidRPr="00A75252">
        <w:rPr>
          <w:color w:val="000000"/>
          <w:sz w:val="24"/>
          <w:szCs w:val="24"/>
        </w:rPr>
        <w:t xml:space="preserve">- рост (снижение) затрат на </w:t>
      </w:r>
      <w:r w:rsidR="00D25ACA" w:rsidRPr="00A75252">
        <w:rPr>
          <w:color w:val="000000"/>
          <w:sz w:val="24"/>
          <w:szCs w:val="24"/>
        </w:rPr>
        <w:t>оказание услуг</w:t>
      </w:r>
      <w:r w:rsidRPr="00A75252">
        <w:rPr>
          <w:color w:val="000000"/>
          <w:sz w:val="24"/>
          <w:szCs w:val="24"/>
        </w:rPr>
        <w:t>, вызванный внешними факторами;</w:t>
      </w:r>
    </w:p>
    <w:p w:rsidR="00A75252" w:rsidRPr="00A75252" w:rsidRDefault="00A75252" w:rsidP="00A75252">
      <w:pPr>
        <w:tabs>
          <w:tab w:val="center" w:pos="360"/>
        </w:tabs>
        <w:jc w:val="both"/>
        <w:rPr>
          <w:color w:val="000000"/>
          <w:sz w:val="24"/>
          <w:szCs w:val="24"/>
        </w:rPr>
      </w:pPr>
      <w:r w:rsidRPr="00A75252">
        <w:rPr>
          <w:color w:val="000000"/>
          <w:sz w:val="24"/>
          <w:szCs w:val="24"/>
        </w:rPr>
        <w:t>- изменение уровня цен на материальные ресурсы на величины более, чем на 5 %;</w:t>
      </w:r>
    </w:p>
    <w:p w:rsidR="00436855" w:rsidRDefault="00A75252" w:rsidP="00A75252">
      <w:pPr>
        <w:suppressAutoHyphens/>
        <w:jc w:val="both"/>
        <w:rPr>
          <w:color w:val="000000"/>
          <w:sz w:val="24"/>
          <w:szCs w:val="24"/>
        </w:rPr>
      </w:pPr>
      <w:r w:rsidRPr="00A75252">
        <w:rPr>
          <w:color w:val="000000"/>
          <w:sz w:val="24"/>
          <w:szCs w:val="24"/>
        </w:rPr>
        <w:t>-изменение в действующем законодательстве Российской Федерации</w:t>
      </w:r>
      <w:r w:rsidRPr="00A75252">
        <w:rPr>
          <w:color w:val="FF0000"/>
          <w:sz w:val="24"/>
          <w:szCs w:val="24"/>
        </w:rPr>
        <w:t xml:space="preserve"> </w:t>
      </w:r>
      <w:r w:rsidRPr="00A75252">
        <w:rPr>
          <w:color w:val="000000"/>
          <w:sz w:val="24"/>
          <w:szCs w:val="24"/>
        </w:rPr>
        <w:t>размера и системы оплаты труда работников, занятых в оказании услуг.</w:t>
      </w:r>
    </w:p>
    <w:p w:rsidR="00F75EE8" w:rsidRDefault="00F75EE8" w:rsidP="00A75252">
      <w:pPr>
        <w:suppressAutoHyphens/>
        <w:jc w:val="both"/>
        <w:rPr>
          <w:color w:val="000000"/>
          <w:sz w:val="24"/>
          <w:szCs w:val="24"/>
        </w:rPr>
      </w:pPr>
    </w:p>
    <w:p w:rsidR="00F75EE8" w:rsidRPr="00F75EE8" w:rsidRDefault="00F75EE8" w:rsidP="00F75EE8">
      <w:pPr>
        <w:ind w:left="3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</w:t>
      </w:r>
      <w:r w:rsidRPr="00F75EE8">
        <w:rPr>
          <w:b/>
          <w:color w:val="000000"/>
          <w:sz w:val="24"/>
          <w:szCs w:val="24"/>
        </w:rPr>
        <w:t xml:space="preserve">. </w:t>
      </w:r>
      <w:r w:rsidR="00607616">
        <w:rPr>
          <w:b/>
          <w:color w:val="000000"/>
          <w:sz w:val="24"/>
          <w:szCs w:val="24"/>
        </w:rPr>
        <w:t xml:space="preserve"> </w:t>
      </w:r>
      <w:r w:rsidRPr="00F75EE8">
        <w:rPr>
          <w:b/>
          <w:color w:val="000000"/>
          <w:sz w:val="24"/>
          <w:szCs w:val="24"/>
        </w:rPr>
        <w:t>НАПРАВЛЕНИЕ ИСПОЛЬЗОВАНИЯ ДОХОДОВ</w:t>
      </w:r>
    </w:p>
    <w:p w:rsidR="00F75EE8" w:rsidRPr="00F75EE8" w:rsidRDefault="00F75EE8" w:rsidP="00F75EE8">
      <w:pPr>
        <w:ind w:left="360"/>
        <w:jc w:val="both"/>
        <w:rPr>
          <w:b/>
          <w:color w:val="000000"/>
          <w:sz w:val="24"/>
          <w:szCs w:val="24"/>
        </w:rPr>
      </w:pPr>
    </w:p>
    <w:p w:rsidR="00F75EE8" w:rsidRPr="00F75EE8" w:rsidRDefault="00F75EE8" w:rsidP="00F75EE8">
      <w:pPr>
        <w:ind w:firstLine="540"/>
        <w:jc w:val="both"/>
        <w:rPr>
          <w:color w:val="000000"/>
          <w:sz w:val="24"/>
          <w:szCs w:val="24"/>
        </w:rPr>
      </w:pPr>
      <w:r w:rsidRPr="00F75EE8">
        <w:rPr>
          <w:color w:val="000000"/>
          <w:sz w:val="24"/>
          <w:szCs w:val="24"/>
        </w:rPr>
        <w:t>1.</w:t>
      </w:r>
      <w:r w:rsidR="00D25ACA">
        <w:rPr>
          <w:color w:val="000000"/>
          <w:sz w:val="24"/>
          <w:szCs w:val="24"/>
        </w:rPr>
        <w:t xml:space="preserve"> </w:t>
      </w:r>
      <w:r w:rsidRPr="00F75EE8">
        <w:rPr>
          <w:color w:val="000000"/>
          <w:sz w:val="24"/>
          <w:szCs w:val="24"/>
        </w:rPr>
        <w:t>Перечень платных услуг разрабатывается Учреждением, утверждается Учредителем.</w:t>
      </w:r>
    </w:p>
    <w:p w:rsidR="00F75EE8" w:rsidRPr="00F75EE8" w:rsidRDefault="00F75EE8" w:rsidP="00F75EE8">
      <w:pPr>
        <w:ind w:firstLine="540"/>
        <w:jc w:val="both"/>
        <w:rPr>
          <w:color w:val="000000"/>
          <w:sz w:val="24"/>
          <w:szCs w:val="24"/>
        </w:rPr>
      </w:pPr>
      <w:r w:rsidRPr="00F75EE8">
        <w:rPr>
          <w:color w:val="000000"/>
          <w:sz w:val="24"/>
          <w:szCs w:val="24"/>
        </w:rPr>
        <w:t>2.</w:t>
      </w:r>
      <w:r w:rsidR="00D25ACA">
        <w:rPr>
          <w:color w:val="000000"/>
          <w:sz w:val="24"/>
          <w:szCs w:val="24"/>
        </w:rPr>
        <w:t xml:space="preserve"> </w:t>
      </w:r>
      <w:r w:rsidRPr="00F75EE8">
        <w:rPr>
          <w:color w:val="000000"/>
          <w:sz w:val="24"/>
          <w:szCs w:val="24"/>
        </w:rPr>
        <w:t xml:space="preserve">Цены на массовые мероприятия, </w:t>
      </w:r>
      <w:r>
        <w:rPr>
          <w:color w:val="000000"/>
          <w:sz w:val="24"/>
          <w:szCs w:val="24"/>
        </w:rPr>
        <w:t xml:space="preserve">экскурсии </w:t>
      </w:r>
      <w:r w:rsidRPr="00F75EE8">
        <w:rPr>
          <w:color w:val="000000"/>
          <w:sz w:val="24"/>
          <w:szCs w:val="24"/>
        </w:rPr>
        <w:t xml:space="preserve">устанавливаются на основании порядка ценообразования в соответствии с действующим законодательством Российском Федерации. </w:t>
      </w:r>
    </w:p>
    <w:p w:rsidR="00F75EE8" w:rsidRPr="00F75EE8" w:rsidRDefault="00F75EE8" w:rsidP="00F75EE8">
      <w:pPr>
        <w:ind w:firstLine="540"/>
        <w:jc w:val="both"/>
        <w:rPr>
          <w:color w:val="000000"/>
          <w:sz w:val="24"/>
          <w:szCs w:val="24"/>
        </w:rPr>
      </w:pPr>
      <w:r w:rsidRPr="00F75EE8">
        <w:rPr>
          <w:color w:val="000000"/>
          <w:sz w:val="24"/>
          <w:szCs w:val="24"/>
        </w:rPr>
        <w:t>3. Приоритетными направлениями расходования средств, полученных от платных услуг, являются:</w:t>
      </w:r>
    </w:p>
    <w:p w:rsidR="00F75EE8" w:rsidRPr="00F75EE8" w:rsidRDefault="00F75EE8" w:rsidP="00F75EE8">
      <w:pPr>
        <w:jc w:val="both"/>
        <w:rPr>
          <w:color w:val="000000"/>
          <w:sz w:val="24"/>
          <w:szCs w:val="24"/>
        </w:rPr>
      </w:pPr>
      <w:r w:rsidRPr="00F75EE8">
        <w:rPr>
          <w:color w:val="000000"/>
          <w:sz w:val="24"/>
          <w:szCs w:val="24"/>
        </w:rPr>
        <w:t>-</w:t>
      </w:r>
      <w:r w:rsidR="00D25ACA">
        <w:rPr>
          <w:color w:val="000000"/>
          <w:sz w:val="24"/>
          <w:szCs w:val="24"/>
        </w:rPr>
        <w:t xml:space="preserve"> </w:t>
      </w:r>
      <w:r w:rsidRPr="00F75EE8">
        <w:rPr>
          <w:color w:val="000000"/>
          <w:sz w:val="24"/>
          <w:szCs w:val="24"/>
        </w:rPr>
        <w:t>материально-техническое развитие Учреждение, в том числе: приобретение расходных материалов, приобретение мебели, компьютер</w:t>
      </w:r>
      <w:r>
        <w:rPr>
          <w:color w:val="000000"/>
          <w:sz w:val="24"/>
          <w:szCs w:val="24"/>
        </w:rPr>
        <w:t xml:space="preserve">ного, </w:t>
      </w:r>
      <w:r w:rsidRPr="00F75EE8">
        <w:rPr>
          <w:color w:val="000000"/>
          <w:sz w:val="24"/>
          <w:szCs w:val="24"/>
        </w:rPr>
        <w:t>приобретение хозяйственных и канцелярских товаров;</w:t>
      </w:r>
    </w:p>
    <w:p w:rsidR="00F75EE8" w:rsidRPr="00F75EE8" w:rsidRDefault="00F75EE8" w:rsidP="00F75EE8">
      <w:pPr>
        <w:jc w:val="both"/>
        <w:rPr>
          <w:color w:val="000000"/>
          <w:sz w:val="24"/>
          <w:szCs w:val="24"/>
        </w:rPr>
      </w:pPr>
      <w:r w:rsidRPr="00F75EE8">
        <w:rPr>
          <w:color w:val="000000"/>
          <w:sz w:val="24"/>
          <w:szCs w:val="24"/>
        </w:rPr>
        <w:t xml:space="preserve">- </w:t>
      </w:r>
      <w:r w:rsidR="00D25ACA" w:rsidRPr="00F75EE8">
        <w:rPr>
          <w:color w:val="000000"/>
          <w:sz w:val="24"/>
          <w:szCs w:val="24"/>
        </w:rPr>
        <w:t>проведение</w:t>
      </w:r>
      <w:r w:rsidR="00D25ACA">
        <w:rPr>
          <w:color w:val="000000"/>
          <w:sz w:val="24"/>
          <w:szCs w:val="24"/>
        </w:rPr>
        <w:t xml:space="preserve"> культурно</w:t>
      </w:r>
      <w:r>
        <w:rPr>
          <w:color w:val="000000"/>
          <w:sz w:val="24"/>
          <w:szCs w:val="24"/>
        </w:rPr>
        <w:t xml:space="preserve">-массовых </w:t>
      </w:r>
      <w:r w:rsidRPr="00F75EE8">
        <w:rPr>
          <w:color w:val="000000"/>
          <w:sz w:val="24"/>
          <w:szCs w:val="24"/>
        </w:rPr>
        <w:t>мероприятий (приобретение сувениров);</w:t>
      </w:r>
    </w:p>
    <w:p w:rsidR="00F75EE8" w:rsidRPr="00F75EE8" w:rsidRDefault="00F75EE8" w:rsidP="00F75EE8">
      <w:pPr>
        <w:jc w:val="both"/>
        <w:rPr>
          <w:color w:val="000000"/>
          <w:sz w:val="24"/>
          <w:szCs w:val="24"/>
        </w:rPr>
      </w:pPr>
      <w:r w:rsidRPr="00F75EE8">
        <w:rPr>
          <w:color w:val="000000"/>
          <w:sz w:val="24"/>
          <w:szCs w:val="24"/>
        </w:rPr>
        <w:t>- транспортные услуги;</w:t>
      </w:r>
    </w:p>
    <w:p w:rsidR="00F75EE8" w:rsidRPr="00F75EE8" w:rsidRDefault="00F75EE8" w:rsidP="00F75EE8">
      <w:pPr>
        <w:jc w:val="both"/>
        <w:rPr>
          <w:color w:val="000000"/>
          <w:sz w:val="24"/>
          <w:szCs w:val="24"/>
        </w:rPr>
      </w:pPr>
      <w:r w:rsidRPr="00F75EE8">
        <w:rPr>
          <w:color w:val="000000"/>
          <w:sz w:val="24"/>
          <w:szCs w:val="24"/>
        </w:rPr>
        <w:t>- договоры гражданско-правового характера;</w:t>
      </w:r>
    </w:p>
    <w:p w:rsidR="00F75EE8" w:rsidRPr="00F75EE8" w:rsidRDefault="00F75EE8" w:rsidP="00F75EE8">
      <w:pPr>
        <w:jc w:val="both"/>
        <w:rPr>
          <w:color w:val="000000"/>
          <w:sz w:val="24"/>
          <w:szCs w:val="24"/>
        </w:rPr>
      </w:pPr>
      <w:r w:rsidRPr="00F75EE8">
        <w:rPr>
          <w:color w:val="000000"/>
          <w:sz w:val="24"/>
          <w:szCs w:val="24"/>
        </w:rPr>
        <w:t>- ремонт оборудования.</w:t>
      </w:r>
    </w:p>
    <w:p w:rsidR="00F75EE8" w:rsidRPr="00A75252" w:rsidRDefault="00F75EE8" w:rsidP="00A75252">
      <w:pPr>
        <w:suppressAutoHyphens/>
        <w:jc w:val="both"/>
        <w:rPr>
          <w:rFonts w:cs="Calibri"/>
          <w:color w:val="000000"/>
          <w:sz w:val="24"/>
          <w:szCs w:val="24"/>
          <w:lang w:eastAsia="ar-SA"/>
        </w:rPr>
      </w:pPr>
    </w:p>
    <w:p w:rsidR="00436855" w:rsidRPr="00436855" w:rsidRDefault="00615DED" w:rsidP="00436855">
      <w:pPr>
        <w:suppressAutoHyphens/>
        <w:jc w:val="center"/>
        <w:rPr>
          <w:rFonts w:cs="Calibri"/>
          <w:b/>
          <w:bCs/>
          <w:color w:val="000000"/>
          <w:sz w:val="28"/>
          <w:szCs w:val="28"/>
          <w:lang w:eastAsia="ar-SA"/>
        </w:rPr>
      </w:pPr>
      <w:r>
        <w:rPr>
          <w:rFonts w:cs="Calibri"/>
          <w:b/>
          <w:bCs/>
          <w:color w:val="000000"/>
          <w:sz w:val="28"/>
          <w:szCs w:val="28"/>
          <w:lang w:eastAsia="ar-SA"/>
        </w:rPr>
        <w:t>7</w:t>
      </w:r>
      <w:r w:rsidR="00436855" w:rsidRPr="00436855">
        <w:rPr>
          <w:rFonts w:cs="Calibri"/>
          <w:b/>
          <w:bCs/>
          <w:color w:val="000000"/>
          <w:sz w:val="28"/>
          <w:szCs w:val="28"/>
          <w:lang w:eastAsia="ar-SA"/>
        </w:rPr>
        <w:t>. О</w:t>
      </w:r>
      <w:r w:rsidR="005F4842">
        <w:rPr>
          <w:rFonts w:cs="Calibri"/>
          <w:b/>
          <w:bCs/>
          <w:color w:val="000000"/>
          <w:sz w:val="28"/>
          <w:szCs w:val="28"/>
          <w:lang w:eastAsia="ar-SA"/>
        </w:rPr>
        <w:t>ТВЕТСТВЕННОСТЬ</w:t>
      </w:r>
      <w:r w:rsidR="00436855" w:rsidRPr="00436855">
        <w:rPr>
          <w:rFonts w:cs="Calibri"/>
          <w:b/>
          <w:bCs/>
          <w:color w:val="000000"/>
          <w:sz w:val="28"/>
          <w:szCs w:val="28"/>
          <w:lang w:eastAsia="ar-SA"/>
        </w:rPr>
        <w:t xml:space="preserve"> </w:t>
      </w:r>
      <w:r w:rsidR="005F4842">
        <w:rPr>
          <w:rFonts w:cs="Calibri"/>
          <w:b/>
          <w:bCs/>
          <w:color w:val="000000"/>
          <w:sz w:val="28"/>
          <w:szCs w:val="28"/>
          <w:lang w:eastAsia="ar-SA"/>
        </w:rPr>
        <w:t>СТОРОН ПО ОКАЗАНИЮ И ПОЛУЧЕНИЮ ПЛАТНЫХ УСЛУГ</w:t>
      </w:r>
      <w:r w:rsidR="00436855" w:rsidRPr="00436855">
        <w:rPr>
          <w:rFonts w:cs="Calibri"/>
          <w:b/>
          <w:bCs/>
          <w:color w:val="000000"/>
          <w:sz w:val="28"/>
          <w:szCs w:val="28"/>
          <w:lang w:eastAsia="ar-SA"/>
        </w:rPr>
        <w:t xml:space="preserve">, </w:t>
      </w:r>
      <w:r w:rsidR="005F4842">
        <w:rPr>
          <w:rFonts w:cs="Calibri"/>
          <w:b/>
          <w:bCs/>
          <w:color w:val="000000"/>
          <w:sz w:val="28"/>
          <w:szCs w:val="28"/>
          <w:lang w:eastAsia="ar-SA"/>
        </w:rPr>
        <w:t>КОНТРОЛЬ ЗА КАЧЕСТВОМ ПЛАТНЫХ УСЛУГ</w:t>
      </w:r>
    </w:p>
    <w:p w:rsidR="00436855" w:rsidRPr="00436855" w:rsidRDefault="00436855" w:rsidP="00436855">
      <w:pPr>
        <w:suppressAutoHyphens/>
        <w:jc w:val="center"/>
        <w:rPr>
          <w:rFonts w:cs="Calibri"/>
          <w:b/>
          <w:bCs/>
          <w:color w:val="000000"/>
          <w:sz w:val="28"/>
          <w:szCs w:val="28"/>
          <w:lang w:eastAsia="ar-SA"/>
        </w:rPr>
      </w:pPr>
    </w:p>
    <w:p w:rsidR="00436855" w:rsidRPr="00436855" w:rsidRDefault="00436855" w:rsidP="00436855">
      <w:pPr>
        <w:suppressAutoHyphens/>
        <w:jc w:val="both"/>
        <w:rPr>
          <w:rFonts w:cs="Calibri"/>
          <w:color w:val="000000"/>
          <w:sz w:val="24"/>
          <w:szCs w:val="24"/>
          <w:lang w:eastAsia="ar-SA"/>
        </w:rPr>
      </w:pPr>
      <w:r w:rsidRPr="00436855">
        <w:rPr>
          <w:rFonts w:cs="Calibri"/>
          <w:color w:val="000000"/>
          <w:sz w:val="24"/>
          <w:szCs w:val="24"/>
          <w:lang w:eastAsia="ar-SA"/>
        </w:rPr>
        <w:t>1. Ответственность за организацию и качество платных услуг возлагается на директора Учреждения.</w:t>
      </w:r>
    </w:p>
    <w:p w:rsidR="00436855" w:rsidRPr="00436855" w:rsidRDefault="00615DED" w:rsidP="00436855">
      <w:pPr>
        <w:suppressAutoHyphens/>
        <w:jc w:val="both"/>
        <w:rPr>
          <w:rFonts w:cs="Calibri"/>
          <w:color w:val="000000"/>
          <w:sz w:val="24"/>
          <w:szCs w:val="24"/>
          <w:lang w:eastAsia="ar-SA"/>
        </w:rPr>
      </w:pPr>
      <w:r>
        <w:rPr>
          <w:rFonts w:cs="Calibri"/>
          <w:color w:val="000000"/>
          <w:sz w:val="24"/>
          <w:szCs w:val="24"/>
          <w:lang w:eastAsia="ar-SA"/>
        </w:rPr>
        <w:t>2</w:t>
      </w:r>
      <w:r w:rsidR="00436855" w:rsidRPr="00436855">
        <w:rPr>
          <w:rFonts w:cs="Calibri"/>
          <w:color w:val="000000"/>
          <w:sz w:val="24"/>
          <w:szCs w:val="24"/>
          <w:lang w:eastAsia="ar-SA"/>
        </w:rPr>
        <w:t>. Споры, возникающие между Потребителем и Исполнителем, разрешаются по согласованию сторон либо в установленном законодательством порядке.</w:t>
      </w:r>
    </w:p>
    <w:p w:rsidR="00BC0C89" w:rsidRDefault="00615DED" w:rsidP="00436855">
      <w:pPr>
        <w:suppressAutoHyphens/>
        <w:jc w:val="both"/>
        <w:rPr>
          <w:rFonts w:cs="Calibri"/>
          <w:color w:val="000000"/>
          <w:sz w:val="24"/>
          <w:szCs w:val="24"/>
          <w:lang w:eastAsia="ar-SA"/>
        </w:rPr>
      </w:pPr>
      <w:r>
        <w:rPr>
          <w:rFonts w:cs="Calibri"/>
          <w:color w:val="000000"/>
          <w:sz w:val="24"/>
          <w:szCs w:val="24"/>
          <w:lang w:eastAsia="ar-SA"/>
        </w:rPr>
        <w:t>3</w:t>
      </w:r>
      <w:r w:rsidR="00436855" w:rsidRPr="00436855">
        <w:rPr>
          <w:rFonts w:cs="Calibri"/>
          <w:color w:val="000000"/>
          <w:sz w:val="24"/>
          <w:szCs w:val="24"/>
          <w:lang w:eastAsia="ar-SA"/>
        </w:rPr>
        <w:t>. Исполнитель освобождается от ответственности за неисполнение или ненадлежащее исполнение услуг, если будет доказано, что это произошло вследствие обстоятельств непреодолимой силы, а также по иным основаниям, предусмотренным законодательством Российской Федерации.</w:t>
      </w:r>
    </w:p>
    <w:p w:rsidR="00BC3384" w:rsidRPr="00BC3384" w:rsidRDefault="00615DED" w:rsidP="00BC3384">
      <w:pPr>
        <w:suppressAutoHyphens/>
        <w:jc w:val="both"/>
        <w:rPr>
          <w:rFonts w:cs="Calibri"/>
          <w:color w:val="000000"/>
          <w:sz w:val="24"/>
          <w:szCs w:val="24"/>
          <w:lang w:eastAsia="ar-SA"/>
        </w:rPr>
      </w:pPr>
      <w:r>
        <w:rPr>
          <w:rFonts w:cs="Calibri"/>
          <w:color w:val="000000"/>
          <w:sz w:val="24"/>
          <w:szCs w:val="24"/>
          <w:lang w:eastAsia="ar-SA"/>
        </w:rPr>
        <w:t>4</w:t>
      </w:r>
      <w:r w:rsidR="00436855" w:rsidRPr="00436855">
        <w:rPr>
          <w:rFonts w:cs="Calibri"/>
          <w:color w:val="000000"/>
          <w:sz w:val="24"/>
          <w:szCs w:val="24"/>
          <w:lang w:eastAsia="ar-SA"/>
        </w:rPr>
        <w:t xml:space="preserve">. Контроль за организацией и качеством оказания платных услуг Исполнителем и порядком </w:t>
      </w:r>
      <w:r w:rsidRPr="004E525D">
        <w:rPr>
          <w:sz w:val="24"/>
          <w:szCs w:val="24"/>
        </w:rPr>
        <w:t>по реализации мер социальной поддержки молодежи в возрасте от 14 до 22 лет в рамках реализации программы "Пушкинская карта"</w:t>
      </w:r>
      <w:r w:rsidR="00436855" w:rsidRPr="00436855">
        <w:rPr>
          <w:rFonts w:cs="Calibri"/>
          <w:color w:val="000000"/>
          <w:sz w:val="24"/>
          <w:szCs w:val="24"/>
          <w:lang w:eastAsia="ar-SA"/>
        </w:rPr>
        <w:t xml:space="preserve"> осуществляет </w:t>
      </w:r>
      <w:r w:rsidR="00BC3384" w:rsidRPr="00BC3384">
        <w:rPr>
          <w:rFonts w:cs="Calibri"/>
          <w:color w:val="000000"/>
          <w:sz w:val="24"/>
          <w:szCs w:val="24"/>
          <w:lang w:eastAsia="ar-SA"/>
        </w:rPr>
        <w:t>в пределах своей компетенции Администрация Красновского сельского поселения и другие государственные органы и организации, на которые в соответствии с законами и иными нормативными актами Российской Федерации возложена проверка деятельности муниципальных учреждений культуры.</w:t>
      </w:r>
    </w:p>
    <w:p w:rsidR="00F82E5B" w:rsidRPr="00E25541" w:rsidRDefault="00F82E5B" w:rsidP="00F82E5B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F82E5B" w:rsidRDefault="00F82E5B" w:rsidP="00F82E5B">
      <w:pPr>
        <w:rPr>
          <w:sz w:val="28"/>
        </w:rPr>
      </w:pPr>
    </w:p>
    <w:p w:rsidR="00F82E5B" w:rsidRDefault="00F82E5B" w:rsidP="00F82E5B">
      <w:pPr>
        <w:ind w:right="5551"/>
        <w:contextualSpacing/>
        <w:rPr>
          <w:sz w:val="28"/>
          <w:szCs w:val="28"/>
        </w:rPr>
      </w:pPr>
    </w:p>
    <w:p w:rsidR="00F82E5B" w:rsidRDefault="00F82E5B" w:rsidP="00F82E5B">
      <w:pPr>
        <w:ind w:firstLine="698"/>
        <w:contextualSpacing/>
        <w:jc w:val="right"/>
        <w:rPr>
          <w:sz w:val="28"/>
          <w:szCs w:val="28"/>
        </w:rPr>
      </w:pPr>
    </w:p>
    <w:p w:rsidR="00F82E5B" w:rsidRDefault="00F82E5B" w:rsidP="00F82E5B">
      <w:pPr>
        <w:ind w:firstLine="698"/>
        <w:contextualSpacing/>
        <w:jc w:val="right"/>
        <w:rPr>
          <w:sz w:val="28"/>
          <w:szCs w:val="28"/>
        </w:rPr>
      </w:pPr>
    </w:p>
    <w:p w:rsidR="00F82E5B" w:rsidRDefault="00F82E5B" w:rsidP="00F82E5B">
      <w:pPr>
        <w:ind w:firstLine="698"/>
        <w:contextualSpacing/>
        <w:jc w:val="right"/>
        <w:rPr>
          <w:sz w:val="28"/>
          <w:szCs w:val="28"/>
        </w:rPr>
      </w:pPr>
    </w:p>
    <w:p w:rsidR="00F82E5B" w:rsidRDefault="00F82E5B" w:rsidP="00F82E5B">
      <w:pPr>
        <w:ind w:firstLine="698"/>
        <w:contextualSpacing/>
        <w:jc w:val="right"/>
        <w:rPr>
          <w:sz w:val="28"/>
          <w:szCs w:val="28"/>
        </w:rPr>
      </w:pPr>
    </w:p>
    <w:p w:rsidR="00F82E5B" w:rsidRDefault="00F82E5B" w:rsidP="00F82E5B">
      <w:pPr>
        <w:ind w:firstLine="698"/>
        <w:contextualSpacing/>
        <w:jc w:val="right"/>
        <w:rPr>
          <w:sz w:val="28"/>
          <w:szCs w:val="28"/>
        </w:rPr>
      </w:pPr>
    </w:p>
    <w:p w:rsidR="00F82E5B" w:rsidRDefault="00F82E5B" w:rsidP="00F82E5B">
      <w:pPr>
        <w:ind w:firstLine="698"/>
        <w:contextualSpacing/>
        <w:jc w:val="right"/>
        <w:rPr>
          <w:sz w:val="28"/>
          <w:szCs w:val="28"/>
        </w:rPr>
      </w:pPr>
    </w:p>
    <w:p w:rsidR="00E261CC" w:rsidRDefault="00E261CC"/>
    <w:p w:rsidR="008867C9" w:rsidRDefault="008867C9"/>
    <w:p w:rsidR="008867C9" w:rsidRDefault="008867C9"/>
    <w:p w:rsidR="008867C9" w:rsidRDefault="008867C9"/>
    <w:p w:rsidR="008867C9" w:rsidRDefault="008867C9"/>
    <w:p w:rsidR="008867C9" w:rsidRDefault="008867C9"/>
    <w:p w:rsidR="008867C9" w:rsidRDefault="008867C9"/>
    <w:p w:rsidR="008867C9" w:rsidRDefault="008867C9"/>
    <w:p w:rsidR="008867C9" w:rsidRDefault="008867C9"/>
    <w:p w:rsidR="008867C9" w:rsidRDefault="008867C9"/>
    <w:p w:rsidR="00841200" w:rsidRDefault="00841200"/>
    <w:p w:rsidR="001517B8" w:rsidRDefault="001517B8"/>
    <w:p w:rsidR="001C1F4E" w:rsidRDefault="001C1F4E" w:rsidP="008867C9">
      <w:pPr>
        <w:ind w:firstLine="698"/>
        <w:contextualSpacing/>
        <w:jc w:val="right"/>
        <w:rPr>
          <w:sz w:val="28"/>
          <w:szCs w:val="28"/>
        </w:rPr>
      </w:pPr>
    </w:p>
    <w:p w:rsidR="00F17C7D" w:rsidRDefault="00F17C7D" w:rsidP="00F000F8">
      <w:pPr>
        <w:contextualSpacing/>
        <w:rPr>
          <w:sz w:val="28"/>
          <w:szCs w:val="28"/>
        </w:rPr>
      </w:pPr>
    </w:p>
    <w:p w:rsidR="00841200" w:rsidRPr="00841200" w:rsidRDefault="00841200" w:rsidP="00841200">
      <w:pPr>
        <w:contextualSpacing/>
        <w:jc w:val="right"/>
        <w:rPr>
          <w:sz w:val="28"/>
          <w:szCs w:val="28"/>
        </w:rPr>
      </w:pPr>
    </w:p>
    <w:p w:rsidR="00841200" w:rsidRPr="00841200" w:rsidRDefault="00841200" w:rsidP="00841200">
      <w:pPr>
        <w:contextualSpacing/>
        <w:jc w:val="right"/>
        <w:rPr>
          <w:sz w:val="24"/>
          <w:szCs w:val="24"/>
        </w:rPr>
      </w:pPr>
      <w:r w:rsidRPr="00841200">
        <w:rPr>
          <w:sz w:val="24"/>
          <w:szCs w:val="24"/>
        </w:rPr>
        <w:t>Приложение № 2</w:t>
      </w:r>
    </w:p>
    <w:p w:rsidR="00841200" w:rsidRPr="00841200" w:rsidRDefault="00841200" w:rsidP="00841200">
      <w:pPr>
        <w:contextualSpacing/>
        <w:jc w:val="right"/>
        <w:rPr>
          <w:sz w:val="24"/>
          <w:szCs w:val="24"/>
        </w:rPr>
      </w:pPr>
      <w:r w:rsidRPr="00841200">
        <w:rPr>
          <w:sz w:val="24"/>
          <w:szCs w:val="24"/>
        </w:rPr>
        <w:t xml:space="preserve">                                                 к постановлению Администрации</w:t>
      </w:r>
    </w:p>
    <w:p w:rsidR="00841200" w:rsidRPr="00841200" w:rsidRDefault="00841200" w:rsidP="00841200">
      <w:pPr>
        <w:contextualSpacing/>
        <w:jc w:val="right"/>
        <w:rPr>
          <w:sz w:val="24"/>
          <w:szCs w:val="24"/>
        </w:rPr>
      </w:pPr>
      <w:r w:rsidRPr="00841200">
        <w:rPr>
          <w:sz w:val="24"/>
          <w:szCs w:val="24"/>
        </w:rPr>
        <w:t>Красновского сельского поселения</w:t>
      </w:r>
    </w:p>
    <w:p w:rsidR="00841200" w:rsidRPr="00841200" w:rsidRDefault="00841200" w:rsidP="00841200">
      <w:pPr>
        <w:contextualSpacing/>
        <w:jc w:val="right"/>
        <w:rPr>
          <w:sz w:val="24"/>
          <w:szCs w:val="24"/>
        </w:rPr>
      </w:pPr>
      <w:r w:rsidRPr="00841200">
        <w:rPr>
          <w:sz w:val="24"/>
          <w:szCs w:val="24"/>
        </w:rPr>
        <w:t xml:space="preserve">от 14.08.2023 № 74 </w:t>
      </w:r>
    </w:p>
    <w:p w:rsidR="00841200" w:rsidRPr="00841200" w:rsidRDefault="00841200" w:rsidP="00841200">
      <w:pPr>
        <w:contextualSpacing/>
        <w:rPr>
          <w:b/>
          <w:sz w:val="24"/>
          <w:szCs w:val="24"/>
        </w:rPr>
      </w:pPr>
    </w:p>
    <w:p w:rsidR="00841200" w:rsidRPr="00841200" w:rsidRDefault="00841200" w:rsidP="00841200">
      <w:pPr>
        <w:contextualSpacing/>
        <w:jc w:val="center"/>
        <w:rPr>
          <w:b/>
          <w:sz w:val="28"/>
          <w:szCs w:val="28"/>
        </w:rPr>
      </w:pPr>
    </w:p>
    <w:p w:rsidR="00841200" w:rsidRPr="00841200" w:rsidRDefault="00841200" w:rsidP="00841200">
      <w:pPr>
        <w:contextualSpacing/>
        <w:jc w:val="center"/>
        <w:rPr>
          <w:b/>
          <w:sz w:val="28"/>
          <w:szCs w:val="28"/>
        </w:rPr>
      </w:pPr>
      <w:r w:rsidRPr="00841200">
        <w:rPr>
          <w:b/>
          <w:sz w:val="28"/>
          <w:szCs w:val="28"/>
        </w:rPr>
        <w:t>ПЕРЕЧЕНЬ</w:t>
      </w:r>
    </w:p>
    <w:p w:rsidR="00841200" w:rsidRPr="00841200" w:rsidRDefault="00841200" w:rsidP="00841200">
      <w:pPr>
        <w:contextualSpacing/>
        <w:jc w:val="center"/>
        <w:rPr>
          <w:b/>
          <w:sz w:val="28"/>
          <w:szCs w:val="28"/>
        </w:rPr>
      </w:pPr>
      <w:r w:rsidRPr="00841200">
        <w:rPr>
          <w:b/>
          <w:sz w:val="28"/>
          <w:szCs w:val="28"/>
        </w:rPr>
        <w:t>платных услуг, оказываемых МБУК КСП ТР «КДЦ»</w:t>
      </w:r>
    </w:p>
    <w:p w:rsidR="00841200" w:rsidRPr="00841200" w:rsidRDefault="00841200" w:rsidP="00841200">
      <w:pPr>
        <w:contextualSpacing/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28"/>
        <w:gridCol w:w="8773"/>
      </w:tblGrid>
      <w:tr w:rsidR="00841200" w:rsidRPr="00841200" w:rsidTr="005E451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00" w:rsidRPr="00841200" w:rsidRDefault="00841200" w:rsidP="00841200">
            <w:pPr>
              <w:contextualSpacing/>
              <w:rPr>
                <w:b/>
                <w:sz w:val="28"/>
                <w:szCs w:val="28"/>
              </w:rPr>
            </w:pPr>
            <w:r w:rsidRPr="00841200">
              <w:rPr>
                <w:b/>
                <w:sz w:val="28"/>
                <w:szCs w:val="28"/>
              </w:rPr>
              <w:t>№</w:t>
            </w:r>
          </w:p>
          <w:p w:rsidR="00841200" w:rsidRPr="00841200" w:rsidRDefault="00841200" w:rsidP="00841200">
            <w:pPr>
              <w:contextualSpacing/>
              <w:rPr>
                <w:sz w:val="28"/>
                <w:szCs w:val="28"/>
              </w:rPr>
            </w:pPr>
            <w:r w:rsidRPr="00841200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00" w:rsidRPr="00841200" w:rsidRDefault="00841200" w:rsidP="00841200">
            <w:pPr>
              <w:contextualSpacing/>
              <w:rPr>
                <w:sz w:val="28"/>
                <w:szCs w:val="28"/>
              </w:rPr>
            </w:pPr>
            <w:r w:rsidRPr="00841200">
              <w:rPr>
                <w:b/>
                <w:sz w:val="28"/>
                <w:szCs w:val="28"/>
              </w:rPr>
              <w:t>Наименование услуги</w:t>
            </w:r>
          </w:p>
          <w:p w:rsidR="00841200" w:rsidRPr="00841200" w:rsidRDefault="00841200" w:rsidP="00841200">
            <w:pPr>
              <w:contextualSpacing/>
              <w:rPr>
                <w:sz w:val="28"/>
                <w:szCs w:val="28"/>
              </w:rPr>
            </w:pPr>
          </w:p>
        </w:tc>
      </w:tr>
      <w:tr w:rsidR="00841200" w:rsidRPr="00841200" w:rsidTr="005E451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00" w:rsidRPr="00841200" w:rsidRDefault="00841200" w:rsidP="00841200">
            <w:pPr>
              <w:numPr>
                <w:ilvl w:val="0"/>
                <w:numId w:val="15"/>
              </w:numPr>
              <w:tabs>
                <w:tab w:val="clear" w:pos="644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00" w:rsidRPr="00841200" w:rsidRDefault="00841200" w:rsidP="00841200">
            <w:pPr>
              <w:contextualSpacing/>
              <w:rPr>
                <w:sz w:val="28"/>
                <w:szCs w:val="28"/>
              </w:rPr>
            </w:pPr>
            <w:r w:rsidRPr="00841200">
              <w:rPr>
                <w:sz w:val="28"/>
                <w:szCs w:val="28"/>
              </w:rPr>
              <w:t>проведение дискотек, концертных программ, лекториев, тематических лекций, встреч и т.д.</w:t>
            </w:r>
          </w:p>
        </w:tc>
      </w:tr>
      <w:tr w:rsidR="00841200" w:rsidRPr="00841200" w:rsidTr="005E451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00" w:rsidRPr="00841200" w:rsidRDefault="00841200" w:rsidP="00841200">
            <w:pPr>
              <w:numPr>
                <w:ilvl w:val="0"/>
                <w:numId w:val="15"/>
              </w:numPr>
              <w:tabs>
                <w:tab w:val="clear" w:pos="644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00" w:rsidRPr="00841200" w:rsidRDefault="00841200" w:rsidP="00841200">
            <w:pPr>
              <w:contextualSpacing/>
              <w:rPr>
                <w:sz w:val="28"/>
                <w:szCs w:val="28"/>
              </w:rPr>
            </w:pPr>
            <w:r w:rsidRPr="00841200">
              <w:rPr>
                <w:sz w:val="28"/>
                <w:szCs w:val="28"/>
              </w:rPr>
              <w:t>обучение в платных кружках-студиях;</w:t>
            </w:r>
          </w:p>
        </w:tc>
      </w:tr>
      <w:tr w:rsidR="00841200" w:rsidRPr="00841200" w:rsidTr="005E451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00" w:rsidRPr="00841200" w:rsidRDefault="00841200" w:rsidP="00841200">
            <w:pPr>
              <w:numPr>
                <w:ilvl w:val="0"/>
                <w:numId w:val="15"/>
              </w:numPr>
              <w:tabs>
                <w:tab w:val="clear" w:pos="644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00" w:rsidRPr="00841200" w:rsidRDefault="00841200" w:rsidP="00841200">
            <w:pPr>
              <w:contextualSpacing/>
              <w:rPr>
                <w:sz w:val="28"/>
                <w:szCs w:val="28"/>
              </w:rPr>
            </w:pPr>
            <w:r w:rsidRPr="00841200">
              <w:rPr>
                <w:sz w:val="28"/>
                <w:szCs w:val="28"/>
              </w:rPr>
              <w:t>показ экспозиций выставок</w:t>
            </w:r>
          </w:p>
        </w:tc>
      </w:tr>
      <w:tr w:rsidR="00841200" w:rsidRPr="00841200" w:rsidTr="005E451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00" w:rsidRPr="00841200" w:rsidRDefault="00841200" w:rsidP="00841200">
            <w:pPr>
              <w:numPr>
                <w:ilvl w:val="0"/>
                <w:numId w:val="15"/>
              </w:numPr>
              <w:tabs>
                <w:tab w:val="clear" w:pos="644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00" w:rsidRPr="00841200" w:rsidRDefault="00841200" w:rsidP="00841200">
            <w:pPr>
              <w:contextualSpacing/>
              <w:rPr>
                <w:sz w:val="28"/>
                <w:szCs w:val="28"/>
              </w:rPr>
            </w:pPr>
            <w:r w:rsidRPr="00841200">
              <w:rPr>
                <w:sz w:val="28"/>
                <w:szCs w:val="28"/>
              </w:rPr>
              <w:t>услуги по организации и проведению различных театрально-зрелищных, культурно-просветительных и зрелищно-развлекательных мероприятий</w:t>
            </w:r>
          </w:p>
        </w:tc>
      </w:tr>
      <w:tr w:rsidR="00841200" w:rsidRPr="00841200" w:rsidTr="005E451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00" w:rsidRPr="00841200" w:rsidRDefault="00841200" w:rsidP="00841200">
            <w:pPr>
              <w:numPr>
                <w:ilvl w:val="0"/>
                <w:numId w:val="15"/>
              </w:numPr>
              <w:tabs>
                <w:tab w:val="clear" w:pos="644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00" w:rsidRPr="00841200" w:rsidRDefault="00841200" w:rsidP="00841200">
            <w:pPr>
              <w:contextualSpacing/>
              <w:rPr>
                <w:sz w:val="28"/>
                <w:szCs w:val="28"/>
              </w:rPr>
            </w:pPr>
            <w:r w:rsidRPr="00841200">
              <w:rPr>
                <w:sz w:val="28"/>
                <w:szCs w:val="28"/>
              </w:rPr>
              <w:t>музейное и экскурсионное обслуживание</w:t>
            </w:r>
          </w:p>
        </w:tc>
      </w:tr>
      <w:tr w:rsidR="00841200" w:rsidRPr="00841200" w:rsidTr="005E451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00" w:rsidRPr="00841200" w:rsidRDefault="00841200" w:rsidP="00841200">
            <w:pPr>
              <w:numPr>
                <w:ilvl w:val="0"/>
                <w:numId w:val="15"/>
              </w:numPr>
              <w:tabs>
                <w:tab w:val="clear" w:pos="644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200" w:rsidRPr="00841200" w:rsidRDefault="00841200" w:rsidP="00841200">
            <w:pPr>
              <w:contextualSpacing/>
              <w:rPr>
                <w:sz w:val="28"/>
                <w:szCs w:val="28"/>
              </w:rPr>
            </w:pPr>
            <w:r w:rsidRPr="00841200">
              <w:rPr>
                <w:sz w:val="28"/>
                <w:szCs w:val="28"/>
              </w:rPr>
              <w:t>проведение лекций, организация массовых мероприятий, презентаций на территории музея</w:t>
            </w:r>
          </w:p>
        </w:tc>
      </w:tr>
    </w:tbl>
    <w:p w:rsidR="00440ECD" w:rsidRDefault="00440ECD" w:rsidP="00F000F8">
      <w:pPr>
        <w:contextualSpacing/>
        <w:rPr>
          <w:sz w:val="28"/>
          <w:szCs w:val="28"/>
        </w:rPr>
      </w:pPr>
    </w:p>
    <w:p w:rsidR="00841200" w:rsidRDefault="00841200" w:rsidP="008867C9">
      <w:pPr>
        <w:ind w:firstLine="698"/>
        <w:contextualSpacing/>
        <w:jc w:val="right"/>
        <w:rPr>
          <w:sz w:val="24"/>
          <w:szCs w:val="24"/>
        </w:rPr>
      </w:pPr>
    </w:p>
    <w:p w:rsidR="006E073D" w:rsidRDefault="006E073D" w:rsidP="006E073D">
      <w:pPr>
        <w:rPr>
          <w:kern w:val="2"/>
          <w:sz w:val="28"/>
          <w:szCs w:val="28"/>
        </w:rPr>
      </w:pPr>
    </w:p>
    <w:p w:rsidR="008867C9" w:rsidRDefault="008867C9" w:rsidP="008867C9">
      <w:pPr>
        <w:rPr>
          <w:sz w:val="18"/>
          <w:szCs w:val="18"/>
        </w:rPr>
      </w:pPr>
    </w:p>
    <w:p w:rsidR="002A26FB" w:rsidRDefault="002A26FB" w:rsidP="008867C9">
      <w:pPr>
        <w:rPr>
          <w:sz w:val="18"/>
          <w:szCs w:val="18"/>
        </w:rPr>
      </w:pPr>
    </w:p>
    <w:p w:rsidR="002A26FB" w:rsidRDefault="002A26FB" w:rsidP="008867C9">
      <w:pPr>
        <w:rPr>
          <w:sz w:val="18"/>
          <w:szCs w:val="18"/>
        </w:rPr>
      </w:pPr>
    </w:p>
    <w:p w:rsidR="002A26FB" w:rsidRDefault="002A26FB" w:rsidP="008867C9">
      <w:pPr>
        <w:rPr>
          <w:sz w:val="18"/>
          <w:szCs w:val="18"/>
        </w:rPr>
      </w:pPr>
    </w:p>
    <w:p w:rsidR="002A26FB" w:rsidRDefault="002A26FB" w:rsidP="008867C9">
      <w:pPr>
        <w:rPr>
          <w:sz w:val="18"/>
          <w:szCs w:val="18"/>
        </w:rPr>
      </w:pPr>
    </w:p>
    <w:p w:rsidR="002A26FB" w:rsidRDefault="002A26FB" w:rsidP="008867C9">
      <w:pPr>
        <w:rPr>
          <w:sz w:val="18"/>
          <w:szCs w:val="18"/>
        </w:rPr>
      </w:pPr>
    </w:p>
    <w:p w:rsidR="002A26FB" w:rsidRDefault="002A26FB" w:rsidP="008867C9">
      <w:pPr>
        <w:rPr>
          <w:kern w:val="2"/>
          <w:sz w:val="28"/>
          <w:szCs w:val="28"/>
        </w:rPr>
      </w:pPr>
    </w:p>
    <w:p w:rsidR="003C7B11" w:rsidRDefault="003C7B11" w:rsidP="003C7B11">
      <w:pPr>
        <w:rPr>
          <w:sz w:val="28"/>
        </w:rPr>
      </w:pPr>
    </w:p>
    <w:p w:rsidR="00F17C7D" w:rsidRPr="003C7B11" w:rsidRDefault="00F17C7D" w:rsidP="003C7B11"/>
    <w:p w:rsidR="003C7B11" w:rsidRPr="003C7B11" w:rsidRDefault="003C7B11" w:rsidP="003C7B11"/>
    <w:p w:rsidR="003C7B11" w:rsidRPr="003C7B11" w:rsidRDefault="003C7B11" w:rsidP="003C7B11">
      <w:pPr>
        <w:jc w:val="both"/>
        <w:rPr>
          <w:color w:val="000000"/>
          <w:sz w:val="28"/>
          <w:szCs w:val="28"/>
        </w:rPr>
      </w:pPr>
    </w:p>
    <w:p w:rsidR="003C7B11" w:rsidRPr="003C7B11" w:rsidRDefault="003C7B11" w:rsidP="003C7B11">
      <w:pPr>
        <w:jc w:val="both"/>
        <w:rPr>
          <w:color w:val="000000"/>
          <w:sz w:val="28"/>
          <w:szCs w:val="28"/>
        </w:rPr>
      </w:pPr>
    </w:p>
    <w:p w:rsidR="003C7B11" w:rsidRPr="003C7B11" w:rsidRDefault="003C7B11" w:rsidP="003C7B11">
      <w:pPr>
        <w:jc w:val="both"/>
        <w:rPr>
          <w:color w:val="000000"/>
          <w:sz w:val="24"/>
        </w:rPr>
      </w:pPr>
    </w:p>
    <w:p w:rsidR="003C7B11" w:rsidRPr="003C7B11" w:rsidRDefault="003C7B11" w:rsidP="003C7B11">
      <w:pPr>
        <w:jc w:val="both"/>
        <w:rPr>
          <w:color w:val="000000"/>
          <w:sz w:val="24"/>
        </w:rPr>
      </w:pPr>
    </w:p>
    <w:p w:rsidR="003C7B11" w:rsidRPr="003C7B11" w:rsidRDefault="003C7B11" w:rsidP="003C7B11">
      <w:pPr>
        <w:jc w:val="both"/>
        <w:rPr>
          <w:color w:val="000000"/>
          <w:sz w:val="24"/>
        </w:rPr>
      </w:pPr>
    </w:p>
    <w:p w:rsidR="003C7B11" w:rsidRPr="003C7B11" w:rsidRDefault="003C7B11" w:rsidP="003C7B11">
      <w:pPr>
        <w:jc w:val="both"/>
        <w:rPr>
          <w:color w:val="000000"/>
          <w:sz w:val="24"/>
        </w:rPr>
      </w:pPr>
    </w:p>
    <w:p w:rsidR="003C7B11" w:rsidRPr="003C7B11" w:rsidRDefault="003C7B11" w:rsidP="003C7B11">
      <w:pPr>
        <w:jc w:val="both"/>
        <w:rPr>
          <w:color w:val="000000"/>
          <w:sz w:val="24"/>
        </w:rPr>
      </w:pPr>
    </w:p>
    <w:p w:rsidR="003C7B11" w:rsidRPr="003C7B11" w:rsidRDefault="003C7B11" w:rsidP="003C7B11">
      <w:pPr>
        <w:jc w:val="both"/>
        <w:rPr>
          <w:color w:val="000000"/>
          <w:sz w:val="24"/>
        </w:rPr>
      </w:pPr>
    </w:p>
    <w:p w:rsidR="003C7B11" w:rsidRPr="003C7B11" w:rsidRDefault="003C7B11" w:rsidP="003C7B11">
      <w:pPr>
        <w:jc w:val="both"/>
        <w:rPr>
          <w:color w:val="000000"/>
          <w:sz w:val="24"/>
        </w:rPr>
      </w:pPr>
    </w:p>
    <w:p w:rsidR="003C7B11" w:rsidRPr="003C7B11" w:rsidRDefault="003C7B11" w:rsidP="003C7B11">
      <w:pPr>
        <w:jc w:val="both"/>
        <w:rPr>
          <w:color w:val="000000"/>
          <w:sz w:val="24"/>
        </w:rPr>
      </w:pPr>
    </w:p>
    <w:p w:rsidR="003C7B11" w:rsidRPr="003C7B11" w:rsidRDefault="003C7B11" w:rsidP="003C7B11">
      <w:pPr>
        <w:jc w:val="both"/>
        <w:rPr>
          <w:color w:val="000000"/>
          <w:sz w:val="24"/>
        </w:rPr>
      </w:pPr>
    </w:p>
    <w:p w:rsidR="003C7B11" w:rsidRPr="003C7B11" w:rsidRDefault="003C7B11" w:rsidP="003C7B11">
      <w:pPr>
        <w:jc w:val="both"/>
        <w:rPr>
          <w:color w:val="000000"/>
          <w:sz w:val="24"/>
        </w:rPr>
      </w:pPr>
    </w:p>
    <w:p w:rsidR="003C7B11" w:rsidRPr="003C7B11" w:rsidRDefault="003C7B11" w:rsidP="003C7B11">
      <w:pPr>
        <w:jc w:val="both"/>
        <w:rPr>
          <w:color w:val="000000"/>
          <w:sz w:val="24"/>
        </w:rPr>
      </w:pPr>
    </w:p>
    <w:p w:rsidR="003C7B11" w:rsidRPr="003C7B11" w:rsidRDefault="003C7B11" w:rsidP="003C7B11">
      <w:pPr>
        <w:jc w:val="both"/>
        <w:rPr>
          <w:color w:val="000000"/>
          <w:sz w:val="24"/>
        </w:rPr>
      </w:pPr>
    </w:p>
    <w:p w:rsidR="003C7B11" w:rsidRPr="003C7B11" w:rsidRDefault="003C7B11" w:rsidP="003C7B11">
      <w:pPr>
        <w:jc w:val="both"/>
        <w:rPr>
          <w:color w:val="000000"/>
          <w:sz w:val="24"/>
        </w:rPr>
      </w:pPr>
    </w:p>
    <w:p w:rsidR="003C7B11" w:rsidRPr="003C7B11" w:rsidRDefault="003C7B11" w:rsidP="003C7B11">
      <w:pPr>
        <w:jc w:val="both"/>
        <w:rPr>
          <w:color w:val="000000"/>
          <w:sz w:val="24"/>
        </w:rPr>
      </w:pPr>
    </w:p>
    <w:p w:rsidR="003C7B11" w:rsidRPr="003C7B11" w:rsidRDefault="003C7B11" w:rsidP="003C7B11">
      <w:pPr>
        <w:jc w:val="both"/>
        <w:rPr>
          <w:color w:val="000000"/>
          <w:sz w:val="24"/>
        </w:rPr>
      </w:pPr>
    </w:p>
    <w:p w:rsidR="003C7B11" w:rsidRPr="003C7B11" w:rsidRDefault="003C7B11" w:rsidP="003C7B11">
      <w:pPr>
        <w:jc w:val="both"/>
        <w:rPr>
          <w:color w:val="000000"/>
          <w:sz w:val="24"/>
        </w:rPr>
      </w:pPr>
    </w:p>
    <w:p w:rsidR="003C7B11" w:rsidRPr="003C7B11" w:rsidRDefault="003C7B11" w:rsidP="003C7B11">
      <w:pPr>
        <w:jc w:val="both"/>
        <w:rPr>
          <w:color w:val="000000"/>
          <w:sz w:val="24"/>
        </w:rPr>
      </w:pPr>
    </w:p>
    <w:p w:rsidR="003C7B11" w:rsidRPr="003C7B11" w:rsidRDefault="003C7B11" w:rsidP="003C7B11">
      <w:pPr>
        <w:jc w:val="both"/>
        <w:rPr>
          <w:color w:val="000000"/>
          <w:sz w:val="24"/>
        </w:rPr>
      </w:pPr>
    </w:p>
    <w:p w:rsidR="003C7B11" w:rsidRPr="003C7B11" w:rsidRDefault="003C7B11" w:rsidP="003C7B11">
      <w:pPr>
        <w:jc w:val="both"/>
        <w:rPr>
          <w:color w:val="000000"/>
          <w:sz w:val="24"/>
        </w:rPr>
      </w:pPr>
    </w:p>
    <w:p w:rsidR="003C7B11" w:rsidRPr="003C7B11" w:rsidRDefault="003C7B11" w:rsidP="003C7B11">
      <w:pPr>
        <w:jc w:val="both"/>
        <w:rPr>
          <w:color w:val="000000"/>
          <w:sz w:val="24"/>
        </w:rPr>
      </w:pPr>
    </w:p>
    <w:p w:rsidR="001B1595" w:rsidRPr="00F000F8" w:rsidRDefault="001B1595" w:rsidP="001B1595">
      <w:pPr>
        <w:ind w:firstLine="698"/>
        <w:contextualSpacing/>
        <w:jc w:val="right"/>
        <w:rPr>
          <w:sz w:val="24"/>
          <w:szCs w:val="24"/>
        </w:rPr>
      </w:pPr>
      <w:r w:rsidRPr="00F000F8">
        <w:rPr>
          <w:sz w:val="24"/>
          <w:szCs w:val="24"/>
        </w:rPr>
        <w:t xml:space="preserve">Приложение № </w:t>
      </w:r>
      <w:r w:rsidR="005F4842">
        <w:rPr>
          <w:sz w:val="24"/>
          <w:szCs w:val="24"/>
        </w:rPr>
        <w:t>3</w:t>
      </w:r>
    </w:p>
    <w:p w:rsidR="001B1595" w:rsidRPr="00F000F8" w:rsidRDefault="001B1595" w:rsidP="001B1595">
      <w:pPr>
        <w:tabs>
          <w:tab w:val="left" w:pos="-391"/>
        </w:tabs>
        <w:ind w:left="-1877"/>
        <w:contextualSpacing/>
        <w:jc w:val="right"/>
        <w:rPr>
          <w:sz w:val="24"/>
          <w:szCs w:val="24"/>
        </w:rPr>
      </w:pPr>
      <w:r w:rsidRPr="00F000F8">
        <w:rPr>
          <w:sz w:val="24"/>
          <w:szCs w:val="24"/>
        </w:rPr>
        <w:t xml:space="preserve">                                                 к постановлению Администрации</w:t>
      </w:r>
    </w:p>
    <w:p w:rsidR="001B1595" w:rsidRPr="00F000F8" w:rsidRDefault="001B1595" w:rsidP="001B1595">
      <w:pPr>
        <w:tabs>
          <w:tab w:val="left" w:pos="-391"/>
        </w:tabs>
        <w:ind w:left="-1877"/>
        <w:contextualSpacing/>
        <w:jc w:val="right"/>
        <w:rPr>
          <w:sz w:val="24"/>
          <w:szCs w:val="24"/>
        </w:rPr>
      </w:pPr>
      <w:r w:rsidRPr="00F000F8">
        <w:rPr>
          <w:sz w:val="24"/>
          <w:szCs w:val="24"/>
        </w:rPr>
        <w:t>Красновского сельского поселения</w:t>
      </w:r>
    </w:p>
    <w:p w:rsidR="001B1595" w:rsidRDefault="001B1595" w:rsidP="001B1595">
      <w:pPr>
        <w:jc w:val="right"/>
        <w:rPr>
          <w:sz w:val="24"/>
          <w:szCs w:val="24"/>
        </w:rPr>
      </w:pPr>
      <w:r w:rsidRPr="00F000F8">
        <w:rPr>
          <w:sz w:val="24"/>
          <w:szCs w:val="24"/>
        </w:rPr>
        <w:t xml:space="preserve">от </w:t>
      </w:r>
      <w:r w:rsidR="00104010">
        <w:rPr>
          <w:sz w:val="24"/>
          <w:szCs w:val="24"/>
        </w:rPr>
        <w:t>14</w:t>
      </w:r>
      <w:r w:rsidRPr="00F000F8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104010">
        <w:rPr>
          <w:sz w:val="24"/>
          <w:szCs w:val="24"/>
        </w:rPr>
        <w:t>8</w:t>
      </w:r>
      <w:r w:rsidRPr="00F000F8">
        <w:rPr>
          <w:sz w:val="24"/>
          <w:szCs w:val="24"/>
        </w:rPr>
        <w:t>.20</w:t>
      </w:r>
      <w:r>
        <w:rPr>
          <w:sz w:val="24"/>
          <w:szCs w:val="24"/>
        </w:rPr>
        <w:t>23</w:t>
      </w:r>
      <w:r w:rsidRPr="00F000F8">
        <w:rPr>
          <w:sz w:val="24"/>
          <w:szCs w:val="24"/>
        </w:rPr>
        <w:t xml:space="preserve"> № </w:t>
      </w:r>
      <w:r w:rsidR="00104010">
        <w:rPr>
          <w:sz w:val="24"/>
          <w:szCs w:val="24"/>
        </w:rPr>
        <w:t>74</w:t>
      </w:r>
    </w:p>
    <w:p w:rsidR="001B1595" w:rsidRPr="00F000F8" w:rsidRDefault="001B1595" w:rsidP="001B1595">
      <w:pPr>
        <w:jc w:val="right"/>
        <w:rPr>
          <w:kern w:val="2"/>
          <w:sz w:val="24"/>
          <w:szCs w:val="24"/>
        </w:rPr>
      </w:pPr>
    </w:p>
    <w:p w:rsidR="003C7B11" w:rsidRPr="003C7B11" w:rsidRDefault="003C7B11" w:rsidP="003C7B11">
      <w:pPr>
        <w:jc w:val="center"/>
        <w:rPr>
          <w:b/>
          <w:color w:val="000000"/>
          <w:sz w:val="28"/>
          <w:szCs w:val="28"/>
        </w:rPr>
      </w:pPr>
      <w:r w:rsidRPr="003C7B11">
        <w:rPr>
          <w:b/>
          <w:color w:val="000000"/>
          <w:sz w:val="28"/>
          <w:szCs w:val="28"/>
        </w:rPr>
        <w:t>ТАРИФЫ</w:t>
      </w:r>
    </w:p>
    <w:p w:rsidR="003C7B11" w:rsidRPr="003C7B11" w:rsidRDefault="003C7B11" w:rsidP="003C7B11">
      <w:pPr>
        <w:jc w:val="center"/>
        <w:rPr>
          <w:b/>
          <w:color w:val="000000"/>
          <w:sz w:val="28"/>
          <w:szCs w:val="28"/>
        </w:rPr>
      </w:pPr>
      <w:r w:rsidRPr="003C7B11">
        <w:rPr>
          <w:b/>
          <w:color w:val="000000"/>
          <w:sz w:val="28"/>
          <w:szCs w:val="28"/>
        </w:rPr>
        <w:t xml:space="preserve">на платные услуги, предоставляемые МБУК </w:t>
      </w:r>
      <w:r w:rsidR="001B1595">
        <w:rPr>
          <w:b/>
          <w:color w:val="000000"/>
          <w:sz w:val="28"/>
          <w:szCs w:val="28"/>
        </w:rPr>
        <w:t>КСП ТР «КДЦ»</w:t>
      </w:r>
    </w:p>
    <w:p w:rsidR="003C7B11" w:rsidRPr="003C7B11" w:rsidRDefault="003C7B11" w:rsidP="003C7B11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28"/>
        <w:gridCol w:w="5670"/>
        <w:gridCol w:w="2055"/>
        <w:gridCol w:w="1370"/>
      </w:tblGrid>
      <w:tr w:rsidR="003C7B11" w:rsidRPr="003C7B11" w:rsidTr="00355BA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B11" w:rsidRPr="003C7B11" w:rsidRDefault="003C7B11" w:rsidP="003C7B1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3C7B11">
              <w:rPr>
                <w:b/>
                <w:color w:val="000000"/>
                <w:sz w:val="28"/>
                <w:szCs w:val="28"/>
              </w:rPr>
              <w:t>№</w:t>
            </w:r>
          </w:p>
          <w:p w:rsidR="003C7B11" w:rsidRPr="003C7B11" w:rsidRDefault="003C7B11" w:rsidP="003C7B11">
            <w:pPr>
              <w:jc w:val="both"/>
              <w:rPr>
                <w:color w:val="000000"/>
                <w:sz w:val="28"/>
                <w:szCs w:val="28"/>
              </w:rPr>
            </w:pPr>
            <w:r w:rsidRPr="003C7B11">
              <w:rPr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B11" w:rsidRPr="003C7B11" w:rsidRDefault="003C7B11" w:rsidP="003C7B11">
            <w:pPr>
              <w:jc w:val="both"/>
              <w:rPr>
                <w:color w:val="000000"/>
                <w:sz w:val="28"/>
                <w:szCs w:val="28"/>
              </w:rPr>
            </w:pPr>
            <w:r w:rsidRPr="003C7B11">
              <w:rPr>
                <w:b/>
                <w:color w:val="000000"/>
                <w:sz w:val="28"/>
                <w:szCs w:val="28"/>
              </w:rPr>
              <w:t>Наименование услуги</w:t>
            </w:r>
          </w:p>
          <w:p w:rsidR="003C7B11" w:rsidRPr="003C7B11" w:rsidRDefault="003C7B11" w:rsidP="003C7B1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7B11" w:rsidRPr="003C7B11" w:rsidRDefault="003C7B11" w:rsidP="003C7B1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3C7B11">
              <w:rPr>
                <w:b/>
                <w:color w:val="000000"/>
                <w:sz w:val="28"/>
                <w:szCs w:val="28"/>
              </w:rPr>
              <w:t>Един. измерения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B11" w:rsidRPr="003C7B11" w:rsidRDefault="003C7B11" w:rsidP="003C7B1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3C7B11">
              <w:rPr>
                <w:b/>
                <w:color w:val="000000"/>
                <w:sz w:val="28"/>
                <w:szCs w:val="28"/>
              </w:rPr>
              <w:t>Тариф в рублях</w:t>
            </w:r>
          </w:p>
        </w:tc>
      </w:tr>
      <w:tr w:rsidR="001B1595" w:rsidRPr="003C7B11" w:rsidTr="00355BA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595" w:rsidRPr="003C7B11" w:rsidRDefault="001B1595" w:rsidP="003C7B11">
            <w:pPr>
              <w:tabs>
                <w:tab w:val="left" w:pos="644"/>
              </w:tabs>
              <w:ind w:left="284"/>
              <w:jc w:val="both"/>
              <w:rPr>
                <w:color w:val="000000"/>
                <w:sz w:val="28"/>
                <w:szCs w:val="28"/>
              </w:rPr>
            </w:pPr>
            <w:r w:rsidRPr="003C7B1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595" w:rsidRPr="003C7B11" w:rsidRDefault="001B1595" w:rsidP="001863A2">
            <w:pPr>
              <w:ind w:hanging="31"/>
              <w:jc w:val="both"/>
              <w:rPr>
                <w:color w:val="000000"/>
                <w:sz w:val="28"/>
                <w:szCs w:val="28"/>
              </w:rPr>
            </w:pPr>
            <w:r w:rsidRPr="00F17C7D">
              <w:rPr>
                <w:color w:val="000000"/>
                <w:sz w:val="28"/>
                <w:szCs w:val="28"/>
              </w:rPr>
              <w:t>проведение дискотек, концертных программ, лекториев, тем</w:t>
            </w:r>
            <w:r>
              <w:rPr>
                <w:color w:val="000000"/>
                <w:sz w:val="28"/>
                <w:szCs w:val="28"/>
              </w:rPr>
              <w:t>атических лекций, встреч и т.д. (оплата Пушкинская карта)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1595" w:rsidRPr="003C7B11" w:rsidRDefault="001B1595" w:rsidP="001B1595">
            <w:pPr>
              <w:numPr>
                <w:ilvl w:val="0"/>
                <w:numId w:val="16"/>
              </w:num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</w:t>
            </w:r>
            <w:r w:rsidRPr="003C7B11">
              <w:rPr>
                <w:color w:val="000000"/>
                <w:sz w:val="28"/>
                <w:szCs w:val="28"/>
              </w:rPr>
              <w:t>ел.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595" w:rsidRPr="003C7B11" w:rsidRDefault="001B1595" w:rsidP="003C7B11">
            <w:pPr>
              <w:ind w:hanging="31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B1595" w:rsidRPr="003C7B11" w:rsidTr="00355BA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595" w:rsidRPr="003C7B11" w:rsidRDefault="001B1595" w:rsidP="003C7B11">
            <w:pPr>
              <w:tabs>
                <w:tab w:val="left" w:pos="644"/>
              </w:tabs>
              <w:ind w:left="284"/>
              <w:jc w:val="both"/>
              <w:rPr>
                <w:color w:val="000000"/>
                <w:sz w:val="28"/>
                <w:szCs w:val="28"/>
              </w:rPr>
            </w:pPr>
            <w:r w:rsidRPr="003C7B1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595" w:rsidRPr="003C7B11" w:rsidRDefault="001B1595" w:rsidP="001863A2">
            <w:pPr>
              <w:jc w:val="both"/>
              <w:rPr>
                <w:color w:val="000000"/>
                <w:sz w:val="28"/>
                <w:szCs w:val="28"/>
              </w:rPr>
            </w:pPr>
            <w:r w:rsidRPr="00F17C7D">
              <w:rPr>
                <w:color w:val="000000"/>
                <w:sz w:val="28"/>
                <w:szCs w:val="28"/>
              </w:rPr>
              <w:t>обучение в платных кружках-студиях;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1595" w:rsidRPr="003C7B11" w:rsidRDefault="001B1595" w:rsidP="001B1595">
            <w:pPr>
              <w:numPr>
                <w:ilvl w:val="0"/>
                <w:numId w:val="17"/>
              </w:num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</w:t>
            </w:r>
            <w:r w:rsidRPr="003C7B11">
              <w:rPr>
                <w:color w:val="000000"/>
                <w:sz w:val="28"/>
                <w:szCs w:val="28"/>
              </w:rPr>
              <w:t>ел.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595" w:rsidRPr="003C7B11" w:rsidRDefault="001B1595" w:rsidP="003C7B1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B1595" w:rsidRPr="003C7B11" w:rsidTr="00355BA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595" w:rsidRPr="003C7B11" w:rsidRDefault="001B1595" w:rsidP="003C7B11">
            <w:pPr>
              <w:tabs>
                <w:tab w:val="left" w:pos="644"/>
              </w:tabs>
              <w:ind w:left="284"/>
              <w:jc w:val="both"/>
              <w:rPr>
                <w:color w:val="000000"/>
                <w:sz w:val="28"/>
                <w:szCs w:val="28"/>
              </w:rPr>
            </w:pPr>
            <w:r w:rsidRPr="003C7B1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595" w:rsidRPr="003C7B11" w:rsidRDefault="001B1595" w:rsidP="001863A2">
            <w:pPr>
              <w:jc w:val="both"/>
              <w:rPr>
                <w:color w:val="000000"/>
                <w:sz w:val="28"/>
                <w:szCs w:val="28"/>
              </w:rPr>
            </w:pPr>
            <w:r w:rsidRPr="00F17C7D">
              <w:rPr>
                <w:color w:val="000000"/>
                <w:sz w:val="28"/>
                <w:szCs w:val="28"/>
              </w:rPr>
              <w:t>показ экспозиций выставок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1595" w:rsidRPr="003C7B11" w:rsidRDefault="001B1595" w:rsidP="001B1595">
            <w:pPr>
              <w:numPr>
                <w:ilvl w:val="0"/>
                <w:numId w:val="18"/>
              </w:num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C7B11">
              <w:rPr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595" w:rsidRPr="003C7B11" w:rsidRDefault="001B1595" w:rsidP="003C7B11">
            <w:pPr>
              <w:jc w:val="both"/>
              <w:rPr>
                <w:color w:val="000000"/>
                <w:sz w:val="28"/>
                <w:szCs w:val="28"/>
              </w:rPr>
            </w:pPr>
            <w:r w:rsidRPr="003C7B11">
              <w:rPr>
                <w:color w:val="000000"/>
                <w:sz w:val="28"/>
                <w:szCs w:val="28"/>
              </w:rPr>
              <w:t>50</w:t>
            </w:r>
          </w:p>
        </w:tc>
      </w:tr>
      <w:tr w:rsidR="003C7B11" w:rsidRPr="003C7B11" w:rsidTr="00355BA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B11" w:rsidRPr="003C7B11" w:rsidRDefault="001B1595" w:rsidP="003C7B11">
            <w:pPr>
              <w:tabs>
                <w:tab w:val="left" w:pos="644"/>
              </w:tabs>
              <w:ind w:lef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B11" w:rsidRPr="003C7B11" w:rsidRDefault="001B1595" w:rsidP="003C7B11">
            <w:pPr>
              <w:jc w:val="both"/>
              <w:rPr>
                <w:color w:val="000000"/>
                <w:sz w:val="28"/>
                <w:szCs w:val="28"/>
              </w:rPr>
            </w:pPr>
            <w:r w:rsidRPr="00F17C7D">
              <w:rPr>
                <w:color w:val="000000"/>
                <w:sz w:val="28"/>
                <w:szCs w:val="28"/>
              </w:rPr>
              <w:t>музейное и экскурсионное обслуживание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7B11" w:rsidRPr="003C7B11" w:rsidRDefault="003C7B11" w:rsidP="001B1595">
            <w:pPr>
              <w:numPr>
                <w:ilvl w:val="0"/>
                <w:numId w:val="19"/>
              </w:numPr>
              <w:contextualSpacing/>
              <w:jc w:val="center"/>
              <w:rPr>
                <w:color w:val="000000"/>
                <w:sz w:val="24"/>
              </w:rPr>
            </w:pPr>
            <w:r w:rsidRPr="003C7B11">
              <w:rPr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B11" w:rsidRPr="003C7B11" w:rsidRDefault="001B1595" w:rsidP="003C7B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3C7B11" w:rsidRPr="003C7B11">
              <w:rPr>
                <w:color w:val="000000"/>
                <w:sz w:val="28"/>
                <w:szCs w:val="28"/>
              </w:rPr>
              <w:t>0</w:t>
            </w:r>
          </w:p>
        </w:tc>
      </w:tr>
      <w:tr w:rsidR="003C7B11" w:rsidRPr="003C7B11" w:rsidTr="005F484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B11" w:rsidRPr="003C7B11" w:rsidRDefault="001B1595" w:rsidP="003C7B11">
            <w:pPr>
              <w:tabs>
                <w:tab w:val="left" w:pos="644"/>
              </w:tabs>
              <w:ind w:lef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B11" w:rsidRPr="003C7B11" w:rsidRDefault="001B1595" w:rsidP="003C7B11">
            <w:pPr>
              <w:jc w:val="both"/>
              <w:rPr>
                <w:color w:val="000000"/>
                <w:sz w:val="28"/>
                <w:szCs w:val="28"/>
              </w:rPr>
            </w:pPr>
            <w:r w:rsidRPr="00F17C7D">
              <w:rPr>
                <w:color w:val="000000"/>
                <w:sz w:val="28"/>
                <w:szCs w:val="28"/>
              </w:rPr>
              <w:t>услуги по организации и проведению различных театрально-зрелищных, культурно-просветительных и зрелищно-развлекательных мероприятий</w:t>
            </w:r>
            <w:r w:rsidR="003C7B11" w:rsidRPr="003C7B11">
              <w:rPr>
                <w:color w:val="000000"/>
                <w:sz w:val="28"/>
                <w:szCs w:val="28"/>
              </w:rPr>
              <w:t xml:space="preserve"> (оплата Пушкинская карта)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B11" w:rsidRPr="003C7B11" w:rsidRDefault="003C7B11" w:rsidP="001B1595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  <w:r w:rsidRPr="003C7B11">
              <w:rPr>
                <w:color w:val="000000"/>
                <w:sz w:val="28"/>
                <w:szCs w:val="28"/>
              </w:rPr>
              <w:t>1 чел.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7B11" w:rsidRPr="003C7B11" w:rsidRDefault="003C7B11" w:rsidP="001B1595">
            <w:pPr>
              <w:jc w:val="both"/>
              <w:rPr>
                <w:color w:val="000000"/>
                <w:sz w:val="28"/>
                <w:szCs w:val="28"/>
              </w:rPr>
            </w:pPr>
            <w:r w:rsidRPr="003C7B11">
              <w:rPr>
                <w:color w:val="000000"/>
                <w:sz w:val="28"/>
                <w:szCs w:val="28"/>
              </w:rPr>
              <w:t>1</w:t>
            </w:r>
            <w:r w:rsidR="001B1595">
              <w:rPr>
                <w:color w:val="000000"/>
                <w:sz w:val="28"/>
                <w:szCs w:val="28"/>
              </w:rPr>
              <w:t>5</w:t>
            </w:r>
            <w:r w:rsidRPr="003C7B11">
              <w:rPr>
                <w:color w:val="000000"/>
                <w:sz w:val="28"/>
                <w:szCs w:val="28"/>
              </w:rPr>
              <w:t>0</w:t>
            </w:r>
          </w:p>
        </w:tc>
      </w:tr>
      <w:tr w:rsidR="003C7B11" w:rsidRPr="003C7B11" w:rsidTr="005F48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B11" w:rsidRPr="003C7B11" w:rsidRDefault="001B1595" w:rsidP="003C7B11">
            <w:pPr>
              <w:tabs>
                <w:tab w:val="left" w:pos="644"/>
              </w:tabs>
              <w:ind w:lef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B11" w:rsidRPr="003C7B11" w:rsidRDefault="001B1595" w:rsidP="003C7B11">
            <w:pPr>
              <w:jc w:val="both"/>
              <w:rPr>
                <w:color w:val="000000"/>
                <w:sz w:val="28"/>
                <w:szCs w:val="28"/>
              </w:rPr>
            </w:pPr>
            <w:r w:rsidRPr="00F17C7D">
              <w:rPr>
                <w:color w:val="000000"/>
                <w:sz w:val="28"/>
                <w:szCs w:val="28"/>
              </w:rPr>
              <w:t>проведение лекций, организация массовых мероприятий, презентаций на территории музея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B11" w:rsidRPr="003C7B11" w:rsidRDefault="001B1595" w:rsidP="001B15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чел.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B11" w:rsidRPr="003C7B11" w:rsidRDefault="003C7B11" w:rsidP="003C7B1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F4842" w:rsidRDefault="005F4842" w:rsidP="003C7B11"/>
    <w:p w:rsidR="005F4842" w:rsidRPr="005F4842" w:rsidRDefault="005F4842" w:rsidP="005F4842"/>
    <w:p w:rsidR="005F4842" w:rsidRPr="005F4842" w:rsidRDefault="005F4842" w:rsidP="005F4842">
      <w:pPr>
        <w:rPr>
          <w:b/>
        </w:rPr>
      </w:pPr>
      <w:r w:rsidRPr="005F4842">
        <w:rPr>
          <w:b/>
        </w:rPr>
        <w:t>Расчет цены на предоставление платной услуги</w:t>
      </w:r>
      <w:r w:rsidR="001517B8">
        <w:rPr>
          <w:b/>
        </w:rPr>
        <w:t xml:space="preserve"> </w:t>
      </w:r>
      <w:r w:rsidRPr="005F4842">
        <w:rPr>
          <w:b/>
        </w:rPr>
        <w:t>«Мероприятие»</w:t>
      </w:r>
    </w:p>
    <w:p w:rsidR="005F4842" w:rsidRPr="005F4842" w:rsidRDefault="005F4842" w:rsidP="005F4842">
      <w:pPr>
        <w:rPr>
          <w:b/>
        </w:rPr>
      </w:pPr>
    </w:p>
    <w:p w:rsidR="005F4842" w:rsidRPr="005F4842" w:rsidRDefault="005F4842" w:rsidP="005F4842">
      <w:r w:rsidRPr="005F4842">
        <w:t>Расчетные данные:</w:t>
      </w:r>
    </w:p>
    <w:p w:rsidR="005F4842" w:rsidRPr="005F4842" w:rsidRDefault="005F4842" w:rsidP="005F4842">
      <w:r w:rsidRPr="005F4842">
        <w:t>Продолжительность мероприятия – 1 час (60 мин.)</w:t>
      </w:r>
    </w:p>
    <w:p w:rsidR="005F4842" w:rsidRPr="005F4842" w:rsidRDefault="005F4842" w:rsidP="005F4842">
      <w:r w:rsidRPr="005F4842">
        <w:t>Количество человек - не менее 10 человек</w:t>
      </w:r>
    </w:p>
    <w:p w:rsidR="005F4842" w:rsidRPr="005F4842" w:rsidRDefault="005F4842" w:rsidP="005F4842">
      <w:r w:rsidRPr="005F4842">
        <w:t xml:space="preserve">  Задействованы 4 сотрудников </w:t>
      </w:r>
    </w:p>
    <w:p w:rsidR="005F4842" w:rsidRPr="005F4842" w:rsidRDefault="005F4842" w:rsidP="005F4842">
      <w:r w:rsidRPr="005F4842">
        <w:t>- 1 директор (1 ставка)</w:t>
      </w:r>
    </w:p>
    <w:p w:rsidR="005F4842" w:rsidRPr="005F4842" w:rsidRDefault="005F4842" w:rsidP="005F4842">
      <w:r w:rsidRPr="005F4842">
        <w:t>- 1заведующий СДК (0,5 ставки)</w:t>
      </w:r>
    </w:p>
    <w:p w:rsidR="005F4842" w:rsidRPr="005F4842" w:rsidRDefault="005F4842" w:rsidP="005F4842">
      <w:r w:rsidRPr="005F4842">
        <w:t xml:space="preserve">- 2 заведующих СДК, </w:t>
      </w:r>
      <w:proofErr w:type="gramStart"/>
      <w:r w:rsidRPr="005F4842">
        <w:t>СК  (</w:t>
      </w:r>
      <w:proofErr w:type="gramEnd"/>
      <w:r w:rsidRPr="005F4842">
        <w:t xml:space="preserve"> 0,45 ставки)</w:t>
      </w:r>
    </w:p>
    <w:p w:rsidR="005F4842" w:rsidRPr="005F4842" w:rsidRDefault="005F4842" w:rsidP="005F4842">
      <w:r w:rsidRPr="005F4842">
        <w:t>- 1 художественный руководитель (0,9 ставки)</w:t>
      </w:r>
    </w:p>
    <w:p w:rsidR="005F4842" w:rsidRPr="005F4842" w:rsidRDefault="005F4842" w:rsidP="005F4842"/>
    <w:p w:rsidR="005F4842" w:rsidRPr="005F4842" w:rsidRDefault="005F4842" w:rsidP="005F4842">
      <w:pPr>
        <w:numPr>
          <w:ilvl w:val="0"/>
          <w:numId w:val="14"/>
        </w:numPr>
      </w:pPr>
      <w:r w:rsidRPr="005F4842">
        <w:t>Стоимость прямых расходов за год составляет:</w:t>
      </w:r>
    </w:p>
    <w:p w:rsidR="005F4842" w:rsidRPr="005F4842" w:rsidRDefault="005F4842" w:rsidP="005F4842">
      <w:r w:rsidRPr="005F4842">
        <w:t>1.1. Среднемесячная заработная плата работников культуры составляет 38 663,80 руб. согласно распоряжению Правительства Ростовской области от 09.11.2022 №994 «О внесении изменений в распоряжение Правительства Ростовской области от 25.07.2022 №478»</w:t>
      </w:r>
    </w:p>
    <w:p w:rsidR="005F4842" w:rsidRPr="005F4842" w:rsidRDefault="005F4842" w:rsidP="005F4842">
      <w:r w:rsidRPr="005F4842">
        <w:t>Расходы на оплату труда директора в количестве 1 ставки в год составляют</w:t>
      </w:r>
    </w:p>
    <w:p w:rsidR="005F4842" w:rsidRPr="005F4842" w:rsidRDefault="005F4842" w:rsidP="005F4842">
      <w:r w:rsidRPr="005F4842">
        <w:t>- 38663,80 руб. *1 чел.*12 мес.= 463965,60 руб.</w:t>
      </w:r>
    </w:p>
    <w:p w:rsidR="005F4842" w:rsidRPr="005F4842" w:rsidRDefault="005F4842" w:rsidP="005F4842">
      <w:r w:rsidRPr="005F4842">
        <w:t>- норма рабочего времени в 2023 году при 36 часовой рабочей неделе составляет 1775,40 час.</w:t>
      </w:r>
    </w:p>
    <w:p w:rsidR="005F4842" w:rsidRPr="005F4842" w:rsidRDefault="005F4842" w:rsidP="005F4842">
      <w:r w:rsidRPr="005F4842">
        <w:t>- норма времени на оказание платной услуги - 60 мин.</w:t>
      </w:r>
    </w:p>
    <w:p w:rsidR="005F4842" w:rsidRPr="005F4842" w:rsidRDefault="005F4842" w:rsidP="005F4842">
      <w:r w:rsidRPr="005F4842">
        <w:t>- затраты на оплату труда в час – 463965,60 :1775,40=261,33 руб.</w:t>
      </w:r>
    </w:p>
    <w:p w:rsidR="005F4842" w:rsidRPr="005F4842" w:rsidRDefault="005F4842" w:rsidP="005F4842">
      <w:r w:rsidRPr="005F4842">
        <w:t>- затраты на оплату труда на 1 час (60 мин.) директора по платной услуге «Мероприятие» составляет 261,33 руб.</w:t>
      </w:r>
    </w:p>
    <w:p w:rsidR="005F4842" w:rsidRPr="005F4842" w:rsidRDefault="005F4842" w:rsidP="005F4842"/>
    <w:p w:rsidR="005F4842" w:rsidRPr="005F4842" w:rsidRDefault="005F4842" w:rsidP="005F4842">
      <w:r w:rsidRPr="005F4842">
        <w:t>Расходы на оплату труда заведующей СДК в количестве 0,5 ставки в год составляют</w:t>
      </w:r>
    </w:p>
    <w:p w:rsidR="005F4842" w:rsidRPr="005F4842" w:rsidRDefault="005F4842" w:rsidP="005F4842">
      <w:r w:rsidRPr="005F4842">
        <w:t>- 38663,80 руб. *1 чел.*12 мес. * 0,5 ставки = 231982,80 руб.</w:t>
      </w:r>
    </w:p>
    <w:p w:rsidR="005F4842" w:rsidRPr="005F4842" w:rsidRDefault="005F4842" w:rsidP="005F4842">
      <w:r w:rsidRPr="005F4842">
        <w:t xml:space="preserve">- норма рабочего времени в 2023 году при 36 часовой рабочей неделе составляет 1775,40 час. </w:t>
      </w:r>
    </w:p>
    <w:p w:rsidR="005F4842" w:rsidRPr="005F4842" w:rsidRDefault="005F4842" w:rsidP="005F4842">
      <w:r w:rsidRPr="005F4842">
        <w:t xml:space="preserve"> - норма времени на оказание платной услуги - 60 мин.</w:t>
      </w:r>
    </w:p>
    <w:p w:rsidR="005F4842" w:rsidRPr="005F4842" w:rsidRDefault="005F4842" w:rsidP="005F4842">
      <w:r w:rsidRPr="005F4842">
        <w:t>- затраты на оплату труда в час – 231982,80 :1775,40=130,66 руб.</w:t>
      </w:r>
    </w:p>
    <w:p w:rsidR="005F4842" w:rsidRPr="005F4842" w:rsidRDefault="005F4842" w:rsidP="005F4842">
      <w:r w:rsidRPr="005F4842">
        <w:t>- затраты на оплату труда на 1 час (60 мин.) заведующей по платной услуге «Мероприятие» составляет 130,66 руб.</w:t>
      </w:r>
    </w:p>
    <w:p w:rsidR="005F4842" w:rsidRPr="005F4842" w:rsidRDefault="005F4842" w:rsidP="005F4842"/>
    <w:p w:rsidR="005F4842" w:rsidRPr="005F4842" w:rsidRDefault="005F4842" w:rsidP="005F4842">
      <w:r w:rsidRPr="005F4842">
        <w:t>Расходы на оплату труда заведующих СДК, СК в количестве 0,45 ставки на 2 человека в год составляют</w:t>
      </w:r>
    </w:p>
    <w:p w:rsidR="005F4842" w:rsidRPr="005F4842" w:rsidRDefault="005F4842" w:rsidP="005F4842">
      <w:r w:rsidRPr="005F4842">
        <w:t>- 38663,80 руб. *2 чел.*12 мес. * 0,45 ставки =417569,04.</w:t>
      </w:r>
    </w:p>
    <w:p w:rsidR="005F4842" w:rsidRPr="005F4842" w:rsidRDefault="005F4842" w:rsidP="005F4842">
      <w:r w:rsidRPr="005F4842">
        <w:t xml:space="preserve">- норма рабочего времени в 2023 году при 36 часовой рабочей неделе составляет 1775,40 час. </w:t>
      </w:r>
    </w:p>
    <w:p w:rsidR="005F4842" w:rsidRPr="005F4842" w:rsidRDefault="005F4842" w:rsidP="005F4842">
      <w:r w:rsidRPr="005F4842">
        <w:t xml:space="preserve"> - норма времени на оказание платной услуги - 60 мин.</w:t>
      </w:r>
    </w:p>
    <w:p w:rsidR="005F4842" w:rsidRPr="005F4842" w:rsidRDefault="005F4842" w:rsidP="005F4842">
      <w:r w:rsidRPr="005F4842">
        <w:t>- затраты на оплату труда в час – 417569,04 :1775,40=235,20 руб.</w:t>
      </w:r>
    </w:p>
    <w:p w:rsidR="005F4842" w:rsidRPr="005F4842" w:rsidRDefault="005F4842" w:rsidP="005F4842">
      <w:r w:rsidRPr="005F4842">
        <w:t>- затраты на оплату труда на 1 час (60 мин.) заведующих по платной услуге «Мероприятие» составляет 235,19 руб.</w:t>
      </w:r>
    </w:p>
    <w:p w:rsidR="005F4842" w:rsidRPr="005F4842" w:rsidRDefault="005F4842" w:rsidP="005F4842"/>
    <w:p w:rsidR="005F4842" w:rsidRPr="005F4842" w:rsidRDefault="005F4842" w:rsidP="005F4842">
      <w:r w:rsidRPr="005F4842">
        <w:t>Расходы на оплату труда художественного руководителя в количестве 0,9 ставки в год составляют</w:t>
      </w:r>
    </w:p>
    <w:p w:rsidR="005F4842" w:rsidRPr="005F4842" w:rsidRDefault="005F4842" w:rsidP="005F4842">
      <w:r w:rsidRPr="005F4842">
        <w:t>- 38663,80 руб. *1 чел.*12 мес. * 0,9 ставки = 417569,04 руб.</w:t>
      </w:r>
    </w:p>
    <w:p w:rsidR="005F4842" w:rsidRPr="005F4842" w:rsidRDefault="005F4842" w:rsidP="005F4842">
      <w:r w:rsidRPr="005F4842">
        <w:t xml:space="preserve">- норма рабочего времени в 2023 году при 36 часовой рабочей неделе составляет 1775,40 час. </w:t>
      </w:r>
    </w:p>
    <w:p w:rsidR="005F4842" w:rsidRPr="005F4842" w:rsidRDefault="005F4842" w:rsidP="005F4842">
      <w:r w:rsidRPr="005F4842">
        <w:t xml:space="preserve"> - норма времени на оказание платной услуги - 60 мин.</w:t>
      </w:r>
    </w:p>
    <w:p w:rsidR="005F4842" w:rsidRPr="005F4842" w:rsidRDefault="005F4842" w:rsidP="005F4842">
      <w:r w:rsidRPr="005F4842">
        <w:t>- затраты на оплату труда в час – 417569,04 :1775,40=235,19 руб.</w:t>
      </w:r>
    </w:p>
    <w:p w:rsidR="005F4842" w:rsidRPr="005F4842" w:rsidRDefault="005F4842" w:rsidP="005F4842">
      <w:r w:rsidRPr="005F4842">
        <w:t>- затраты на оплату труда на 1 час (60 мин.) заведующей по платной услуге «Мероприятие» составляет 235,19 руб.</w:t>
      </w:r>
    </w:p>
    <w:p w:rsidR="005F4842" w:rsidRPr="005F4842" w:rsidRDefault="005F4842" w:rsidP="005F4842"/>
    <w:p w:rsidR="005F4842" w:rsidRPr="005F4842" w:rsidRDefault="005F4842" w:rsidP="005F4842"/>
    <w:p w:rsidR="005F4842" w:rsidRPr="005F4842" w:rsidRDefault="005F4842" w:rsidP="005F4842">
      <w:r w:rsidRPr="005F4842">
        <w:t>1.2. Начисление на оплату труда в месяц составляют 30,2%</w:t>
      </w:r>
    </w:p>
    <w:p w:rsidR="005F4842" w:rsidRPr="005F4842" w:rsidRDefault="005F4842" w:rsidP="005F4842">
      <w:r w:rsidRPr="005F4842">
        <w:t>862,37*30,2%=260,43 руб.</w:t>
      </w:r>
    </w:p>
    <w:p w:rsidR="005F4842" w:rsidRPr="005F4842" w:rsidRDefault="005F4842" w:rsidP="005F4842"/>
    <w:p w:rsidR="005F4842" w:rsidRPr="005F4842" w:rsidRDefault="005F4842" w:rsidP="005F4842">
      <w:r w:rsidRPr="005F4842">
        <w:t>1.3. Итого прямые расходы в расчете на 1 час (60 мин.) мероприятия «Мероприятие» составляют:</w:t>
      </w:r>
    </w:p>
    <w:p w:rsidR="005F4842" w:rsidRPr="005F4842" w:rsidRDefault="005F4842" w:rsidP="005F4842">
      <w:r w:rsidRPr="005F4842">
        <w:t>862,37 руб.+260,43 руб. =1122,80 руб.</w:t>
      </w:r>
    </w:p>
    <w:p w:rsidR="005F4842" w:rsidRPr="005F4842" w:rsidRDefault="005F4842" w:rsidP="005F4842"/>
    <w:p w:rsidR="005F4842" w:rsidRPr="005F4842" w:rsidRDefault="005F4842" w:rsidP="005F4842">
      <w:r w:rsidRPr="005F4842">
        <w:t>2. Стоимость косвенных расходов за год составляет:</w:t>
      </w:r>
    </w:p>
    <w:p w:rsidR="005F4842" w:rsidRPr="005F4842" w:rsidRDefault="005F4842" w:rsidP="005F4842">
      <w:r w:rsidRPr="005F4842">
        <w:t>Расходы на оплату коммунальных услуг:</w:t>
      </w:r>
    </w:p>
    <w:p w:rsidR="005F4842" w:rsidRPr="005F4842" w:rsidRDefault="005F4842" w:rsidP="005F4842">
      <w:pPr>
        <w:numPr>
          <w:ilvl w:val="0"/>
          <w:numId w:val="12"/>
        </w:numPr>
      </w:pPr>
      <w:r w:rsidRPr="005F4842">
        <w:t>Расходы на оплату электрической энергии -36700,00 руб. (сумма договора)</w:t>
      </w:r>
    </w:p>
    <w:p w:rsidR="005F4842" w:rsidRPr="005F4842" w:rsidRDefault="005F4842" w:rsidP="005F4842">
      <w:pPr>
        <w:numPr>
          <w:ilvl w:val="0"/>
          <w:numId w:val="12"/>
        </w:numPr>
      </w:pPr>
      <w:r w:rsidRPr="005F4842">
        <w:t>Расходы на оплату природного газа – 166500,00 руб. (сумма договора)</w:t>
      </w:r>
    </w:p>
    <w:p w:rsidR="005F4842" w:rsidRPr="005F4842" w:rsidRDefault="005F4842" w:rsidP="005F4842">
      <w:pPr>
        <w:numPr>
          <w:ilvl w:val="0"/>
          <w:numId w:val="12"/>
        </w:numPr>
      </w:pPr>
      <w:r w:rsidRPr="005F4842">
        <w:t>Расходы на оплату услуг Интернет -31000,00 руб. (сумма договора)</w:t>
      </w:r>
    </w:p>
    <w:p w:rsidR="005F4842" w:rsidRPr="005F4842" w:rsidRDefault="005F4842" w:rsidP="005F4842">
      <w:pPr>
        <w:numPr>
          <w:ilvl w:val="0"/>
          <w:numId w:val="12"/>
        </w:numPr>
      </w:pPr>
      <w:r w:rsidRPr="005F4842">
        <w:t>Расходы на оплату услуг ТКО -14400,00 руб. (сумма договора)</w:t>
      </w:r>
    </w:p>
    <w:p w:rsidR="005F4842" w:rsidRPr="005F4842" w:rsidRDefault="005F4842" w:rsidP="005F4842">
      <w:pPr>
        <w:numPr>
          <w:ilvl w:val="0"/>
          <w:numId w:val="12"/>
        </w:numPr>
      </w:pPr>
      <w:r w:rsidRPr="005F4842">
        <w:t>Расходы на обслуживание пожарной сигнализации-2000,00</w:t>
      </w:r>
    </w:p>
    <w:p w:rsidR="005F4842" w:rsidRPr="005F4842" w:rsidRDefault="005F4842" w:rsidP="005F4842">
      <w:pPr>
        <w:numPr>
          <w:ilvl w:val="0"/>
          <w:numId w:val="12"/>
        </w:numPr>
      </w:pPr>
      <w:r w:rsidRPr="005F4842">
        <w:t>Расходы на обслуживание газового оборудования, дымоходов – 29200,00</w:t>
      </w:r>
    </w:p>
    <w:p w:rsidR="005F4842" w:rsidRPr="005F4842" w:rsidRDefault="005F4842" w:rsidP="005F4842">
      <w:pPr>
        <w:numPr>
          <w:ilvl w:val="0"/>
          <w:numId w:val="12"/>
        </w:numPr>
      </w:pPr>
      <w:r w:rsidRPr="005F4842">
        <w:t>Расходы на холодное водоснабжение – 1000,00</w:t>
      </w:r>
    </w:p>
    <w:p w:rsidR="005F4842" w:rsidRPr="005F4842" w:rsidRDefault="005F4842" w:rsidP="005F4842">
      <w:r w:rsidRPr="005F4842">
        <w:t xml:space="preserve">          Итого: 280800,00 руб.</w:t>
      </w:r>
    </w:p>
    <w:p w:rsidR="005F4842" w:rsidRPr="005F4842" w:rsidRDefault="005F4842" w:rsidP="005F4842">
      <w:r w:rsidRPr="005F4842">
        <w:t>-В расчете на 1 час (60 мин.) проведения мероприятия «Мероприятие», затраты на коммунальные услуги составляют 280800,00 руб.: 365 дней :24 часа=</w:t>
      </w:r>
      <w:r w:rsidRPr="005F4842">
        <w:rPr>
          <w:b/>
        </w:rPr>
        <w:t>32,05</w:t>
      </w:r>
      <w:r w:rsidRPr="005F4842">
        <w:t xml:space="preserve"> руб.</w:t>
      </w:r>
    </w:p>
    <w:p w:rsidR="005F4842" w:rsidRPr="005F4842" w:rsidRDefault="005F4842" w:rsidP="005F4842">
      <w:r w:rsidRPr="005F4842">
        <w:t>Расходы на оплату по содержанию имущества и программ:</w:t>
      </w:r>
    </w:p>
    <w:p w:rsidR="005F4842" w:rsidRPr="005F4842" w:rsidRDefault="005F4842" w:rsidP="005F4842">
      <w:pPr>
        <w:numPr>
          <w:ilvl w:val="0"/>
          <w:numId w:val="13"/>
        </w:numPr>
      </w:pPr>
      <w:r w:rsidRPr="005F4842">
        <w:t xml:space="preserve">Обслуживание автомобиля </w:t>
      </w:r>
    </w:p>
    <w:p w:rsidR="005F4842" w:rsidRPr="005F4842" w:rsidRDefault="005F4842" w:rsidP="005F4842">
      <w:r w:rsidRPr="005F4842">
        <w:t xml:space="preserve"> 262500,00 руб.</w:t>
      </w:r>
    </w:p>
    <w:p w:rsidR="005F4842" w:rsidRPr="005F4842" w:rsidRDefault="005F4842" w:rsidP="005F4842">
      <w:pPr>
        <w:numPr>
          <w:ilvl w:val="0"/>
          <w:numId w:val="13"/>
        </w:numPr>
      </w:pPr>
      <w:r w:rsidRPr="005F4842">
        <w:t>Приобретение стройматериалов</w:t>
      </w:r>
    </w:p>
    <w:p w:rsidR="005F4842" w:rsidRPr="005F4842" w:rsidRDefault="005F4842" w:rsidP="005F4842">
      <w:r w:rsidRPr="005F4842">
        <w:t>49200,00</w:t>
      </w:r>
    </w:p>
    <w:p w:rsidR="005F4842" w:rsidRPr="005F4842" w:rsidRDefault="005F4842" w:rsidP="005F4842">
      <w:pPr>
        <w:numPr>
          <w:ilvl w:val="0"/>
          <w:numId w:val="13"/>
        </w:numPr>
      </w:pPr>
      <w:r w:rsidRPr="005F4842">
        <w:t>Сопровождение и обслуживание программ</w:t>
      </w:r>
    </w:p>
    <w:p w:rsidR="005F4842" w:rsidRPr="005F4842" w:rsidRDefault="005F4842" w:rsidP="005F4842">
      <w:r w:rsidRPr="005F4842">
        <w:t>51600,00</w:t>
      </w:r>
    </w:p>
    <w:p w:rsidR="005F4842" w:rsidRPr="005F4842" w:rsidRDefault="005F4842" w:rsidP="005F4842">
      <w:pPr>
        <w:numPr>
          <w:ilvl w:val="0"/>
          <w:numId w:val="13"/>
        </w:numPr>
      </w:pPr>
      <w:r w:rsidRPr="005F4842">
        <w:t>Сайты</w:t>
      </w:r>
    </w:p>
    <w:p w:rsidR="005F4842" w:rsidRPr="005F4842" w:rsidRDefault="005F4842" w:rsidP="005F4842">
      <w:r w:rsidRPr="005F4842">
        <w:t>39100,00</w:t>
      </w:r>
    </w:p>
    <w:p w:rsidR="005F4842" w:rsidRPr="005F4842" w:rsidRDefault="005F4842" w:rsidP="005F4842">
      <w:r w:rsidRPr="005F4842">
        <w:t>Итого:402400,00 рублей</w:t>
      </w:r>
    </w:p>
    <w:p w:rsidR="005F4842" w:rsidRPr="005F4842" w:rsidRDefault="005F4842" w:rsidP="005F4842">
      <w:r w:rsidRPr="005F4842">
        <w:t xml:space="preserve">- В расчете на 1 час (60 мин.) проведение мероприятия «Мероприятие», затраты на содержание имущества и программ составляют 402400,00руб.:365 </w:t>
      </w:r>
      <w:proofErr w:type="gramStart"/>
      <w:r w:rsidRPr="005F4842">
        <w:t>дней :</w:t>
      </w:r>
      <w:proofErr w:type="gramEnd"/>
      <w:r w:rsidRPr="005F4842">
        <w:t xml:space="preserve"> 24 часа=</w:t>
      </w:r>
      <w:r w:rsidRPr="005F4842">
        <w:rPr>
          <w:b/>
        </w:rPr>
        <w:t>45,93</w:t>
      </w:r>
      <w:r w:rsidRPr="005F4842">
        <w:t xml:space="preserve"> руб.</w:t>
      </w:r>
    </w:p>
    <w:p w:rsidR="005F4842" w:rsidRPr="005F4842" w:rsidRDefault="005F4842" w:rsidP="005F4842"/>
    <w:p w:rsidR="005F4842" w:rsidRPr="005F4842" w:rsidRDefault="005F4842" w:rsidP="005F4842">
      <w:r w:rsidRPr="005F4842">
        <w:t>Расходы на оплату товаров, которые необходимы для проведения мероприятия согласно заключенным договорам:</w:t>
      </w:r>
    </w:p>
    <w:p w:rsidR="005F4842" w:rsidRPr="005F4842" w:rsidRDefault="005F4842" w:rsidP="005F4842">
      <w:pPr>
        <w:numPr>
          <w:ilvl w:val="0"/>
          <w:numId w:val="13"/>
        </w:numPr>
      </w:pPr>
      <w:r w:rsidRPr="005F4842">
        <w:t>Канцелярские товары и материалы</w:t>
      </w:r>
    </w:p>
    <w:p w:rsidR="005F4842" w:rsidRPr="005F4842" w:rsidRDefault="005F4842" w:rsidP="005F4842">
      <w:r w:rsidRPr="005F4842">
        <w:t xml:space="preserve">38000,00 руб. </w:t>
      </w:r>
    </w:p>
    <w:p w:rsidR="005F4842" w:rsidRPr="005F4842" w:rsidRDefault="005F4842" w:rsidP="005F4842">
      <w:pPr>
        <w:numPr>
          <w:ilvl w:val="0"/>
          <w:numId w:val="13"/>
        </w:numPr>
      </w:pPr>
      <w:r w:rsidRPr="005F4842">
        <w:t>Приобретение товаров необходимые для проведения мероприятия</w:t>
      </w:r>
    </w:p>
    <w:p w:rsidR="005F4842" w:rsidRPr="005F4842" w:rsidRDefault="005F4842" w:rsidP="005F4842">
      <w:r w:rsidRPr="005F4842">
        <w:t>59500,00 руб.</w:t>
      </w:r>
    </w:p>
    <w:p w:rsidR="005F4842" w:rsidRPr="005F4842" w:rsidRDefault="005F4842" w:rsidP="005F4842">
      <w:r w:rsidRPr="005F4842">
        <w:t xml:space="preserve">          Итого: 97500,00 руб.</w:t>
      </w:r>
    </w:p>
    <w:p w:rsidR="005F4842" w:rsidRPr="005F4842" w:rsidRDefault="005F4842" w:rsidP="005F4842">
      <w:r w:rsidRPr="005F4842">
        <w:t>-В расчете на 1 час (60 мин.) проведения мероприятия «Мероприятие», затраты на товары для проведения мероприятий составляют 97500,00 руб. :365 дней :24 часа=</w:t>
      </w:r>
      <w:r w:rsidRPr="005F4842">
        <w:rPr>
          <w:b/>
        </w:rPr>
        <w:t>11,13</w:t>
      </w:r>
      <w:r w:rsidRPr="005F4842">
        <w:t xml:space="preserve"> руб.</w:t>
      </w:r>
    </w:p>
    <w:p w:rsidR="005F4842" w:rsidRPr="005F4842" w:rsidRDefault="005F4842" w:rsidP="005F4842"/>
    <w:p w:rsidR="005F4842" w:rsidRPr="005F4842" w:rsidRDefault="005F4842" w:rsidP="005F4842">
      <w:r w:rsidRPr="005F4842">
        <w:t>3.Себестоимость 1 часа (60 мин.) проведения мероприятия «Мероприятие» рассчитывается как сумма прямых и косвенных расходов</w:t>
      </w:r>
    </w:p>
    <w:p w:rsidR="005F4842" w:rsidRPr="005F4842" w:rsidRDefault="005F4842" w:rsidP="005F4842">
      <w:r w:rsidRPr="005F4842">
        <w:t>1122,80+89,11=1211,91 руб.</w:t>
      </w:r>
    </w:p>
    <w:p w:rsidR="005F4842" w:rsidRPr="005F4842" w:rsidRDefault="005F4842" w:rsidP="005F4842"/>
    <w:p w:rsidR="005F4842" w:rsidRPr="005F4842" w:rsidRDefault="005F4842" w:rsidP="005F4842">
      <w:r w:rsidRPr="005F4842">
        <w:t>4. Цена 1 часа (60 мин.) проведения мероприятия «Мероприятие» для 1 человека составляет:1211,91 руб. :10 чел.=121,19 руб.</w:t>
      </w:r>
    </w:p>
    <w:p w:rsidR="005F4842" w:rsidRPr="005F4842" w:rsidRDefault="005F4842" w:rsidP="005F4842"/>
    <w:p w:rsidR="005F4842" w:rsidRPr="005F4842" w:rsidRDefault="005F4842" w:rsidP="005F4842">
      <w:r w:rsidRPr="005F4842">
        <w:t>5. Агентский договор №__ по организации распространения и реализации Пользователям Электронных билетов на Мероприятия по Номинальной цене Электронного билета. Стоимость услуг Агента составляет 2,3%</w:t>
      </w:r>
    </w:p>
    <w:p w:rsidR="005F4842" w:rsidRPr="005F4842" w:rsidRDefault="005F4842" w:rsidP="005F4842">
      <w:r w:rsidRPr="005F4842">
        <w:t>121,19 руб.*0,023=2,78 руб.</w:t>
      </w:r>
    </w:p>
    <w:p w:rsidR="005F4842" w:rsidRPr="005F4842" w:rsidRDefault="005F4842" w:rsidP="005F4842"/>
    <w:p w:rsidR="005F4842" w:rsidRPr="005F4842" w:rsidRDefault="005F4842" w:rsidP="005F4842">
      <w:r w:rsidRPr="005F4842">
        <w:t>6.  Цена 1 часа (60 мин.) проведения мероприятия «Мероприятие» для 1 человека составит:</w:t>
      </w:r>
    </w:p>
    <w:p w:rsidR="005F4842" w:rsidRPr="005F4842" w:rsidRDefault="005F4842" w:rsidP="005F4842">
      <w:r w:rsidRPr="005F4842">
        <w:t>121,19 руб.+2,78 руб.=123,97 руб.</w:t>
      </w:r>
    </w:p>
    <w:p w:rsidR="005F4842" w:rsidRPr="005F4842" w:rsidRDefault="005F4842" w:rsidP="005F4842"/>
    <w:p w:rsidR="005F4842" w:rsidRPr="005F4842" w:rsidRDefault="005F4842" w:rsidP="005F4842">
      <w:r w:rsidRPr="005F4842">
        <w:t>7. Прибыль при рентабельности 21 % составит</w:t>
      </w:r>
    </w:p>
    <w:p w:rsidR="005F4842" w:rsidRPr="005F4842" w:rsidRDefault="005F4842" w:rsidP="005F4842">
      <w:r w:rsidRPr="005F4842">
        <w:t>123,97 руб.*21%= 26,03  руб.</w:t>
      </w:r>
    </w:p>
    <w:p w:rsidR="005F4842" w:rsidRPr="005F4842" w:rsidRDefault="005F4842" w:rsidP="005F4842"/>
    <w:p w:rsidR="005F4842" w:rsidRPr="005F4842" w:rsidRDefault="005F4842" w:rsidP="005F4842">
      <w:r w:rsidRPr="005F4842">
        <w:t>8. Цена1 часа (60 мин.) проведения мероприятия «Мероприятие» для 1 человека с учетом прибыли составит:</w:t>
      </w:r>
    </w:p>
    <w:p w:rsidR="005F4842" w:rsidRPr="005F4842" w:rsidRDefault="005F4842" w:rsidP="005F4842">
      <w:r w:rsidRPr="005F4842">
        <w:t>123,97 руб.+26,03 руб.=150,00 руб.</w:t>
      </w:r>
    </w:p>
    <w:p w:rsidR="005F4842" w:rsidRPr="005F4842" w:rsidRDefault="005F4842" w:rsidP="005F4842"/>
    <w:p w:rsidR="005F4842" w:rsidRPr="005F4842" w:rsidRDefault="005F4842" w:rsidP="005F4842"/>
    <w:p w:rsidR="005F4842" w:rsidRPr="005F4842" w:rsidRDefault="005F4842" w:rsidP="005F4842">
      <w:pPr>
        <w:rPr>
          <w:b/>
        </w:rPr>
      </w:pPr>
      <w:r w:rsidRPr="005F4842">
        <w:rPr>
          <w:b/>
        </w:rPr>
        <w:t>Расчет цены на предоставление платной услуги</w:t>
      </w:r>
      <w:r w:rsidR="001517B8">
        <w:rPr>
          <w:b/>
        </w:rPr>
        <w:t xml:space="preserve"> </w:t>
      </w:r>
      <w:r w:rsidRPr="005F4842">
        <w:rPr>
          <w:b/>
        </w:rPr>
        <w:t>«Экскурсия»</w:t>
      </w:r>
    </w:p>
    <w:p w:rsidR="005F4842" w:rsidRPr="005F4842" w:rsidRDefault="005F4842" w:rsidP="005F4842">
      <w:r w:rsidRPr="005F4842">
        <w:t>Расчетные данные:</w:t>
      </w:r>
    </w:p>
    <w:p w:rsidR="005F4842" w:rsidRPr="005F4842" w:rsidRDefault="005F4842" w:rsidP="005F4842">
      <w:r w:rsidRPr="005F4842">
        <w:t>Продолжительность мероприятия – 1 час (60 мин.)</w:t>
      </w:r>
    </w:p>
    <w:p w:rsidR="005F4842" w:rsidRPr="005F4842" w:rsidRDefault="005F4842" w:rsidP="005F4842">
      <w:r w:rsidRPr="005F4842">
        <w:t>Количество человек - не менее 10 человек</w:t>
      </w:r>
    </w:p>
    <w:p w:rsidR="005F4842" w:rsidRPr="005F4842" w:rsidRDefault="005F4842" w:rsidP="005F4842">
      <w:r w:rsidRPr="005F4842">
        <w:t xml:space="preserve">  Задействованы 3 сотрудника</w:t>
      </w:r>
    </w:p>
    <w:p w:rsidR="005F4842" w:rsidRPr="005F4842" w:rsidRDefault="005F4842" w:rsidP="005F4842">
      <w:r w:rsidRPr="005F4842">
        <w:t>- 1- заведующий (0,5 ставки)</w:t>
      </w:r>
    </w:p>
    <w:p w:rsidR="005F4842" w:rsidRPr="005F4842" w:rsidRDefault="005F4842" w:rsidP="005F4842">
      <w:r w:rsidRPr="005F4842">
        <w:t>- 1- уборщик служебных помещений (0,65 ставки)</w:t>
      </w:r>
    </w:p>
    <w:p w:rsidR="005F4842" w:rsidRPr="005F4842" w:rsidRDefault="005F4842" w:rsidP="005F4842">
      <w:r w:rsidRPr="005F4842">
        <w:t>- 1- истопник 2-го разряда (1 ставки)</w:t>
      </w:r>
    </w:p>
    <w:p w:rsidR="005F4842" w:rsidRPr="005F4842" w:rsidRDefault="005F4842" w:rsidP="005F4842"/>
    <w:p w:rsidR="005F4842" w:rsidRPr="005F4842" w:rsidRDefault="005F4842" w:rsidP="005F4842">
      <w:pPr>
        <w:numPr>
          <w:ilvl w:val="0"/>
          <w:numId w:val="14"/>
        </w:numPr>
      </w:pPr>
      <w:r w:rsidRPr="005F4842">
        <w:t>Стоимость прямых расходов за год составляет:</w:t>
      </w:r>
    </w:p>
    <w:p w:rsidR="005F4842" w:rsidRPr="005F4842" w:rsidRDefault="005F4842" w:rsidP="005F4842">
      <w:pPr>
        <w:numPr>
          <w:ilvl w:val="1"/>
          <w:numId w:val="14"/>
        </w:numPr>
      </w:pPr>
      <w:r w:rsidRPr="005F4842">
        <w:t>Среднемесячная заработная плата работников культуры составляет 38 663,80 руб. согласно распоряжению Правительства Ростовской области от 09.11.2022 №994 «О внесении изменений в распоряжение Правительства Ростовской области от 25.07.2022 №478»</w:t>
      </w:r>
    </w:p>
    <w:p w:rsidR="005F4842" w:rsidRPr="005F4842" w:rsidRDefault="005F4842" w:rsidP="005F4842">
      <w:r w:rsidRPr="005F4842">
        <w:t>- 38663,80 руб. *1 чел.*12 мес. * 0,5 ставки = 231982,80 руб.</w:t>
      </w:r>
    </w:p>
    <w:p w:rsidR="005F4842" w:rsidRPr="005F4842" w:rsidRDefault="005F4842" w:rsidP="005F4842">
      <w:r w:rsidRPr="005F4842">
        <w:t xml:space="preserve">- норма рабочего времени в 2023 году при 36 часовой рабочей неделе составляет 1775,40 час. </w:t>
      </w:r>
    </w:p>
    <w:p w:rsidR="005F4842" w:rsidRPr="005F4842" w:rsidRDefault="005F4842" w:rsidP="005F4842">
      <w:r w:rsidRPr="005F4842">
        <w:t xml:space="preserve"> - норма времени на оказание платной услуги - 60 мин.</w:t>
      </w:r>
    </w:p>
    <w:p w:rsidR="005F4842" w:rsidRPr="005F4842" w:rsidRDefault="005F4842" w:rsidP="005F4842">
      <w:r w:rsidRPr="005F4842">
        <w:t>- затраты на оплату труда в час – 231982,80 :1775,40=130,66 руб.</w:t>
      </w:r>
    </w:p>
    <w:p w:rsidR="005F4842" w:rsidRPr="005F4842" w:rsidRDefault="005F4842" w:rsidP="005F4842">
      <w:r w:rsidRPr="005F4842">
        <w:t>- затраты на оплату труда на 1 час (60 мин.) заведующей по платной услуге «Экскурсия» составляет 130,00 руб.</w:t>
      </w:r>
    </w:p>
    <w:p w:rsidR="005F4842" w:rsidRPr="005F4842" w:rsidRDefault="005F4842" w:rsidP="005F4842"/>
    <w:p w:rsidR="005F4842" w:rsidRPr="005F4842" w:rsidRDefault="005F4842" w:rsidP="005F4842">
      <w:r w:rsidRPr="005F4842">
        <w:t xml:space="preserve">Среднемесячная заработная плата работников Музея составляет 16242,00 руб. согласно МРОТ по Ростовской области </w:t>
      </w:r>
    </w:p>
    <w:p w:rsidR="005F4842" w:rsidRPr="005F4842" w:rsidRDefault="005F4842" w:rsidP="005F4842">
      <w:r w:rsidRPr="005F4842">
        <w:t>Расходы на оплату труда уборщика служебных помещений в количестве 0,65 ставки в год составляют</w:t>
      </w:r>
    </w:p>
    <w:p w:rsidR="005F4842" w:rsidRPr="005F4842" w:rsidRDefault="005F4842" w:rsidP="005F4842">
      <w:r w:rsidRPr="005F4842">
        <w:t>Расходы на оплату труда заведующей в количестве 0,5 ставки в год составляют</w:t>
      </w:r>
    </w:p>
    <w:p w:rsidR="005F4842" w:rsidRPr="005F4842" w:rsidRDefault="005F4842" w:rsidP="005F4842">
      <w:r w:rsidRPr="005F4842">
        <w:t>- 16242,00 руб. *1 чел.*12 мес. * 0,65 ставки = 126687,60 руб.</w:t>
      </w:r>
    </w:p>
    <w:p w:rsidR="005F4842" w:rsidRPr="005F4842" w:rsidRDefault="005F4842" w:rsidP="005F4842">
      <w:r w:rsidRPr="005F4842">
        <w:t xml:space="preserve">- норма рабочего времени в 2023 году при 36 часовой рабочей неделе составляет 1775,40 час. </w:t>
      </w:r>
    </w:p>
    <w:p w:rsidR="005F4842" w:rsidRPr="005F4842" w:rsidRDefault="005F4842" w:rsidP="005F4842">
      <w:r w:rsidRPr="005F4842">
        <w:t xml:space="preserve"> - норма времени на оказание платной услуги - 60 мин.</w:t>
      </w:r>
    </w:p>
    <w:p w:rsidR="005F4842" w:rsidRPr="005F4842" w:rsidRDefault="005F4842" w:rsidP="005F4842">
      <w:r w:rsidRPr="005F4842">
        <w:t>- затраты на оплату труда в час – 126687,60 :1775,40=71,35 руб.</w:t>
      </w:r>
    </w:p>
    <w:p w:rsidR="005F4842" w:rsidRPr="005F4842" w:rsidRDefault="005F4842" w:rsidP="005F4842">
      <w:r w:rsidRPr="005F4842">
        <w:t>- затраты на оплату труда на 1 час (60 мин.) заведующей по платной услуге «Экскурсия» составляет 71,35 руб.</w:t>
      </w:r>
    </w:p>
    <w:p w:rsidR="005F4842" w:rsidRPr="005F4842" w:rsidRDefault="005F4842" w:rsidP="005F4842"/>
    <w:p w:rsidR="005F4842" w:rsidRPr="005F4842" w:rsidRDefault="005F4842" w:rsidP="005F4842">
      <w:r w:rsidRPr="005F4842">
        <w:t>Расходы на оплату труда истопника 2-го разряда в количестве 0,5 ставки в год составляют</w:t>
      </w:r>
    </w:p>
    <w:p w:rsidR="005F4842" w:rsidRPr="005F4842" w:rsidRDefault="005F4842" w:rsidP="005F4842">
      <w:r w:rsidRPr="005F4842">
        <w:t>- 16242,00 руб. *1 чел.*12 мес. * 1 ставки =194904,00.</w:t>
      </w:r>
    </w:p>
    <w:p w:rsidR="005F4842" w:rsidRPr="005F4842" w:rsidRDefault="005F4842" w:rsidP="005F4842">
      <w:r w:rsidRPr="005F4842">
        <w:t xml:space="preserve">- норма рабочего времени в 2023 году при 36 часовой рабочей неделе составляет 1775,40 час. </w:t>
      </w:r>
    </w:p>
    <w:p w:rsidR="005F4842" w:rsidRPr="005F4842" w:rsidRDefault="005F4842" w:rsidP="005F4842">
      <w:r w:rsidRPr="005F4842">
        <w:t xml:space="preserve"> - норма времени на оказание платной услуги - 60 мин.</w:t>
      </w:r>
    </w:p>
    <w:p w:rsidR="005F4842" w:rsidRPr="005F4842" w:rsidRDefault="005F4842" w:rsidP="005F4842">
      <w:r w:rsidRPr="005F4842">
        <w:t>- затраты на оплату труда в час – 194904,00 :1775,40=109,78 руб.</w:t>
      </w:r>
    </w:p>
    <w:p w:rsidR="005F4842" w:rsidRPr="005F4842" w:rsidRDefault="005F4842" w:rsidP="005F4842">
      <w:r w:rsidRPr="005F4842">
        <w:t>- затраты на оплату труда на 1 час (60 мин.) заведующих по платной услуге «Экскурсия» составляет 109,78 руб.</w:t>
      </w:r>
    </w:p>
    <w:p w:rsidR="005F4842" w:rsidRPr="005F4842" w:rsidRDefault="005F4842" w:rsidP="005F4842"/>
    <w:p w:rsidR="005F4842" w:rsidRPr="005F4842" w:rsidRDefault="005F4842" w:rsidP="005F4842">
      <w:r w:rsidRPr="005F4842">
        <w:t>1.2. Начисление на оплату труда в месяц составляют 30,2%</w:t>
      </w:r>
    </w:p>
    <w:p w:rsidR="005F4842" w:rsidRPr="005F4842" w:rsidRDefault="005F4842" w:rsidP="005F4842">
      <w:r w:rsidRPr="005F4842">
        <w:t>311,13*30,2%=93,96 руб.</w:t>
      </w:r>
    </w:p>
    <w:p w:rsidR="005F4842" w:rsidRPr="005F4842" w:rsidRDefault="005F4842" w:rsidP="005F4842"/>
    <w:p w:rsidR="005F4842" w:rsidRPr="005F4842" w:rsidRDefault="005F4842" w:rsidP="005F4842">
      <w:r w:rsidRPr="005F4842">
        <w:t>1.3. Итого прямые расходы в расчете на 1 час (60 мин.) мероприятия «Экскурсия» составляют:</w:t>
      </w:r>
    </w:p>
    <w:p w:rsidR="005F4842" w:rsidRPr="005F4842" w:rsidRDefault="005F4842" w:rsidP="005F4842">
      <w:r w:rsidRPr="005F4842">
        <w:t>311,13 руб.+93,96 руб. =405,09 руб.</w:t>
      </w:r>
    </w:p>
    <w:p w:rsidR="005F4842" w:rsidRPr="005F4842" w:rsidRDefault="005F4842" w:rsidP="005F4842"/>
    <w:p w:rsidR="005F4842" w:rsidRPr="005F4842" w:rsidRDefault="005F4842" w:rsidP="005F4842">
      <w:r w:rsidRPr="005F4842">
        <w:t>2. Стоимость косвенных расходов за год составляет:</w:t>
      </w:r>
    </w:p>
    <w:p w:rsidR="005F4842" w:rsidRPr="005F4842" w:rsidRDefault="005F4842" w:rsidP="005F4842">
      <w:r w:rsidRPr="005F4842">
        <w:t>Расходы на оплату коммунальных услуг:</w:t>
      </w:r>
    </w:p>
    <w:p w:rsidR="005F4842" w:rsidRPr="005F4842" w:rsidRDefault="005F4842" w:rsidP="005F4842">
      <w:pPr>
        <w:numPr>
          <w:ilvl w:val="0"/>
          <w:numId w:val="12"/>
        </w:numPr>
      </w:pPr>
      <w:r w:rsidRPr="005F4842">
        <w:t>Расходы на оплату электрической энергии -5000,00 руб. (сумма договора)</w:t>
      </w:r>
    </w:p>
    <w:p w:rsidR="005F4842" w:rsidRPr="005F4842" w:rsidRDefault="005F4842" w:rsidP="005F4842">
      <w:pPr>
        <w:numPr>
          <w:ilvl w:val="0"/>
          <w:numId w:val="12"/>
        </w:numPr>
      </w:pPr>
      <w:r w:rsidRPr="005F4842">
        <w:t>Расходы на оплату услуг ТКО -5000,00 руб. (сумма договора)</w:t>
      </w:r>
    </w:p>
    <w:p w:rsidR="005F4842" w:rsidRPr="005F4842" w:rsidRDefault="005F4842" w:rsidP="005F4842">
      <w:pPr>
        <w:numPr>
          <w:ilvl w:val="0"/>
          <w:numId w:val="12"/>
        </w:numPr>
      </w:pPr>
      <w:r w:rsidRPr="005F4842">
        <w:t>Расходы на оплату воды – 750,00 руб. (сумма договора)</w:t>
      </w:r>
    </w:p>
    <w:p w:rsidR="005F4842" w:rsidRPr="005F4842" w:rsidRDefault="005F4842" w:rsidP="005F4842">
      <w:pPr>
        <w:numPr>
          <w:ilvl w:val="0"/>
          <w:numId w:val="12"/>
        </w:numPr>
      </w:pPr>
      <w:r w:rsidRPr="005F4842">
        <w:t>Расходы на приобретение стройматериалов-75000,00</w:t>
      </w:r>
    </w:p>
    <w:p w:rsidR="005F4842" w:rsidRPr="005F4842" w:rsidRDefault="005F4842" w:rsidP="005F4842">
      <w:pPr>
        <w:numPr>
          <w:ilvl w:val="0"/>
          <w:numId w:val="12"/>
        </w:numPr>
      </w:pPr>
      <w:r w:rsidRPr="005F4842">
        <w:t>Расходы на приобретение угля марки АМ, АС-100800,00</w:t>
      </w:r>
    </w:p>
    <w:p w:rsidR="005F4842" w:rsidRPr="005F4842" w:rsidRDefault="005F4842" w:rsidP="005F4842">
      <w:r w:rsidRPr="005F4842">
        <w:t xml:space="preserve">          Итого: 181550,00 руб.</w:t>
      </w:r>
    </w:p>
    <w:p w:rsidR="005F4842" w:rsidRPr="005F4842" w:rsidRDefault="005F4842" w:rsidP="005F4842">
      <w:r w:rsidRPr="005F4842">
        <w:t>-В расчете на 1 час (60 мин.) проведения мероприятия «Экскурсия», затраты на коммунальные услуги составляют 181550,00 руб.: 365 дней :24 часа=20,00 руб.</w:t>
      </w:r>
    </w:p>
    <w:p w:rsidR="005F4842" w:rsidRPr="005F4842" w:rsidRDefault="005F4842" w:rsidP="005F4842">
      <w:r w:rsidRPr="005F4842">
        <w:t>Расходы на оплату товаров, которые необходимы для проведения мероприятия согласно заключенным договорам:</w:t>
      </w:r>
    </w:p>
    <w:p w:rsidR="005F4842" w:rsidRPr="005F4842" w:rsidRDefault="005F4842" w:rsidP="005F4842">
      <w:pPr>
        <w:numPr>
          <w:ilvl w:val="0"/>
          <w:numId w:val="13"/>
        </w:numPr>
      </w:pPr>
      <w:r w:rsidRPr="005F4842">
        <w:t>Канцелярские товары</w:t>
      </w:r>
    </w:p>
    <w:p w:rsidR="005F4842" w:rsidRPr="005F4842" w:rsidRDefault="005F4842" w:rsidP="005F4842">
      <w:r w:rsidRPr="005F4842">
        <w:t xml:space="preserve">2000,00 руб. </w:t>
      </w:r>
    </w:p>
    <w:p w:rsidR="005F4842" w:rsidRPr="005F4842" w:rsidRDefault="005F4842" w:rsidP="005F4842">
      <w:pPr>
        <w:numPr>
          <w:ilvl w:val="0"/>
          <w:numId w:val="13"/>
        </w:numPr>
      </w:pPr>
      <w:r w:rsidRPr="005F4842">
        <w:t>Венки</w:t>
      </w:r>
    </w:p>
    <w:p w:rsidR="005F4842" w:rsidRPr="005F4842" w:rsidRDefault="005F4842" w:rsidP="005F4842">
      <w:r w:rsidRPr="005F4842">
        <w:t>2000,00 руб.</w:t>
      </w:r>
    </w:p>
    <w:p w:rsidR="005F4842" w:rsidRPr="005F4842" w:rsidRDefault="005F4842" w:rsidP="005F4842">
      <w:r w:rsidRPr="005F4842">
        <w:t xml:space="preserve">          Итого: 4000,00 руб.</w:t>
      </w:r>
    </w:p>
    <w:p w:rsidR="005F4842" w:rsidRPr="005F4842" w:rsidRDefault="005F4842" w:rsidP="005F4842">
      <w:r w:rsidRPr="005F4842">
        <w:t>-В расчете на 1 час (60 мин.) проведения мероприятия «Экскурсия», затраты на товары для проведения мероприятий составляют 4000,00 руб. :365 дней :24 часа=0,45 руб.</w:t>
      </w:r>
    </w:p>
    <w:p w:rsidR="005F4842" w:rsidRPr="005F4842" w:rsidRDefault="005F4842" w:rsidP="005F4842"/>
    <w:p w:rsidR="005F4842" w:rsidRPr="005F4842" w:rsidRDefault="005F4842" w:rsidP="005F4842">
      <w:r w:rsidRPr="005F4842">
        <w:t>3.Себестоимость 1 часа (60 мин.) проведения мероприятия «Экскурсия» рассчитывается как сумма прямых и косвенных расходов</w:t>
      </w:r>
    </w:p>
    <w:p w:rsidR="005F4842" w:rsidRPr="005F4842" w:rsidRDefault="005F4842" w:rsidP="005F4842">
      <w:r w:rsidRPr="005F4842">
        <w:t>405,09+20,45=425,54 руб.</w:t>
      </w:r>
    </w:p>
    <w:p w:rsidR="005F4842" w:rsidRPr="005F4842" w:rsidRDefault="005F4842" w:rsidP="005F4842"/>
    <w:p w:rsidR="005F4842" w:rsidRPr="005F4842" w:rsidRDefault="005F4842" w:rsidP="005F4842">
      <w:r w:rsidRPr="005F4842">
        <w:t>4. Цена 1 часа (60 мин.) проведения мероприятия «Экскурсия» для 1 человека составляет:425,54 руб. :10 чел.=42,55 руб.</w:t>
      </w:r>
    </w:p>
    <w:p w:rsidR="005F4842" w:rsidRPr="005F4842" w:rsidRDefault="005F4842" w:rsidP="005F4842"/>
    <w:p w:rsidR="005F4842" w:rsidRPr="005F4842" w:rsidRDefault="005F4842" w:rsidP="005F4842">
      <w:r w:rsidRPr="005F4842">
        <w:t>5. Агентский договор №__ по организации распространения и реализации Пользователям Электронных билетов на Мероприятия по Номинальной цене Электронного билета. Стоимость услуг Агента составляет 2,3%</w:t>
      </w:r>
    </w:p>
    <w:p w:rsidR="005F4842" w:rsidRPr="005F4842" w:rsidRDefault="005F4842" w:rsidP="005F4842">
      <w:r w:rsidRPr="005F4842">
        <w:t>42,55 руб.*0,023=0,45 руб.</w:t>
      </w:r>
    </w:p>
    <w:p w:rsidR="005F4842" w:rsidRPr="005F4842" w:rsidRDefault="005F4842" w:rsidP="005F4842"/>
    <w:p w:rsidR="005F4842" w:rsidRPr="005F4842" w:rsidRDefault="005F4842" w:rsidP="005F4842">
      <w:r w:rsidRPr="005F4842">
        <w:t>6.  Цена 1 часа (60 мин.) проведения мероприятия «Экскурсия» для 1 человека составит:</w:t>
      </w:r>
    </w:p>
    <w:p w:rsidR="005F4842" w:rsidRPr="005F4842" w:rsidRDefault="005F4842" w:rsidP="005F4842">
      <w:r w:rsidRPr="005F4842">
        <w:t>42,55 руб.+0,45 руб.=43,00 руб.</w:t>
      </w:r>
    </w:p>
    <w:p w:rsidR="005F4842" w:rsidRPr="005F4842" w:rsidRDefault="005F4842" w:rsidP="005F4842"/>
    <w:p w:rsidR="005F4842" w:rsidRPr="005F4842" w:rsidRDefault="005F4842" w:rsidP="005F4842">
      <w:r w:rsidRPr="005F4842">
        <w:t>7. Прибыль при рентабельности 21 % составит</w:t>
      </w:r>
    </w:p>
    <w:p w:rsidR="005F4842" w:rsidRPr="005F4842" w:rsidRDefault="005F4842" w:rsidP="005F4842">
      <w:r w:rsidRPr="005F4842">
        <w:t>43,00 руб.*21%= 7,00  руб.</w:t>
      </w:r>
    </w:p>
    <w:p w:rsidR="005F4842" w:rsidRPr="005F4842" w:rsidRDefault="005F4842" w:rsidP="005F4842"/>
    <w:p w:rsidR="005F4842" w:rsidRPr="005F4842" w:rsidRDefault="005F4842" w:rsidP="005F4842">
      <w:r w:rsidRPr="005F4842">
        <w:t>8. Цена1 часа (60 мин.) проведения мероприятия «Экскурсия» для 1 человека с учетом прибыли составит:</w:t>
      </w:r>
    </w:p>
    <w:p w:rsidR="005F4842" w:rsidRPr="005F4842" w:rsidRDefault="005F4842" w:rsidP="005F4842">
      <w:r w:rsidRPr="005F4842">
        <w:t>43,00 руб.+7,00 руб.=50,00 руб.</w:t>
      </w:r>
    </w:p>
    <w:p w:rsidR="008867C9" w:rsidRPr="005F4842" w:rsidRDefault="008867C9" w:rsidP="005F4842"/>
    <w:sectPr w:rsidR="008867C9" w:rsidRPr="005F4842" w:rsidSect="004367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4C27"/>
    <w:multiLevelType w:val="hybridMultilevel"/>
    <w:tmpl w:val="37F2BFA8"/>
    <w:lvl w:ilvl="0" w:tplc="15387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968C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C7EE0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46CE8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FA4AA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8F693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29254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5EE4E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D0426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56E6F51"/>
    <w:multiLevelType w:val="hybridMultilevel"/>
    <w:tmpl w:val="109A53AE"/>
    <w:lvl w:ilvl="0" w:tplc="F834A46A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55A44"/>
    <w:multiLevelType w:val="hybridMultilevel"/>
    <w:tmpl w:val="DE32B39A"/>
    <w:lvl w:ilvl="0" w:tplc="1ACA1304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872E3"/>
    <w:multiLevelType w:val="multilevel"/>
    <w:tmpl w:val="2362DF50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</w:pPr>
    </w:lvl>
  </w:abstractNum>
  <w:abstractNum w:abstractNumId="4" w15:restartNumberingAfterBreak="0">
    <w:nsid w:val="0DB86D49"/>
    <w:multiLevelType w:val="multilevel"/>
    <w:tmpl w:val="A5820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12D615A"/>
    <w:multiLevelType w:val="multilevel"/>
    <w:tmpl w:val="22C8D1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8365C75"/>
    <w:multiLevelType w:val="hybridMultilevel"/>
    <w:tmpl w:val="A2B6C2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57037A7"/>
    <w:multiLevelType w:val="hybridMultilevel"/>
    <w:tmpl w:val="72F82196"/>
    <w:lvl w:ilvl="0" w:tplc="652EFB6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37144A"/>
    <w:multiLevelType w:val="hybridMultilevel"/>
    <w:tmpl w:val="02A00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7501E"/>
    <w:multiLevelType w:val="hybridMultilevel"/>
    <w:tmpl w:val="5E2079E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8165B"/>
    <w:multiLevelType w:val="hybridMultilevel"/>
    <w:tmpl w:val="BBA2A52E"/>
    <w:lvl w:ilvl="0" w:tplc="6402FF9C">
      <w:start w:val="1"/>
      <w:numFmt w:val="decimal"/>
      <w:lvlText w:val="%1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11" w15:restartNumberingAfterBreak="0">
    <w:nsid w:val="639521C9"/>
    <w:multiLevelType w:val="hybridMultilevel"/>
    <w:tmpl w:val="B62C22C0"/>
    <w:lvl w:ilvl="0" w:tplc="722ED8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22022"/>
    <w:multiLevelType w:val="hybridMultilevel"/>
    <w:tmpl w:val="676626F4"/>
    <w:lvl w:ilvl="0" w:tplc="690A3A3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8652EE1"/>
    <w:multiLevelType w:val="hybridMultilevel"/>
    <w:tmpl w:val="C1E6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590F4B"/>
    <w:multiLevelType w:val="hybridMultilevel"/>
    <w:tmpl w:val="91B8C7D4"/>
    <w:lvl w:ilvl="0" w:tplc="1FA0A2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574D8"/>
    <w:multiLevelType w:val="hybridMultilevel"/>
    <w:tmpl w:val="324C0E0C"/>
    <w:lvl w:ilvl="0" w:tplc="E7EA90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5D41FF1"/>
    <w:multiLevelType w:val="hybridMultilevel"/>
    <w:tmpl w:val="E9A63B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D672734"/>
    <w:multiLevelType w:val="hybridMultilevel"/>
    <w:tmpl w:val="0B0658EC"/>
    <w:lvl w:ilvl="0" w:tplc="DE8AFF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8"/>
  </w:num>
  <w:num w:numId="4">
    <w:abstractNumId w:val="13"/>
  </w:num>
  <w:num w:numId="5">
    <w:abstractNumId w:val="7"/>
  </w:num>
  <w:num w:numId="6">
    <w:abstractNumId w:val="11"/>
  </w:num>
  <w:num w:numId="7">
    <w:abstractNumId w:val="12"/>
  </w:num>
  <w:num w:numId="8">
    <w:abstractNumId w:val="15"/>
  </w:num>
  <w:num w:numId="9">
    <w:abstractNumId w:val="16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  <w:num w:numId="13">
    <w:abstractNumId w:val="2"/>
  </w:num>
  <w:num w:numId="14">
    <w:abstractNumId w:val="4"/>
  </w:num>
  <w:num w:numId="15">
    <w:abstractNumId w:val="3"/>
  </w:num>
  <w:num w:numId="16">
    <w:abstractNumId w:val="10"/>
  </w:num>
  <w:num w:numId="17">
    <w:abstractNumId w:val="17"/>
  </w:num>
  <w:num w:numId="18">
    <w:abstractNumId w:val="1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E5B"/>
    <w:rsid w:val="00014AAE"/>
    <w:rsid w:val="000313C3"/>
    <w:rsid w:val="0003555F"/>
    <w:rsid w:val="000627CE"/>
    <w:rsid w:val="00104010"/>
    <w:rsid w:val="00131C29"/>
    <w:rsid w:val="001517B8"/>
    <w:rsid w:val="00151A1A"/>
    <w:rsid w:val="001532D8"/>
    <w:rsid w:val="001804C4"/>
    <w:rsid w:val="001B1595"/>
    <w:rsid w:val="001C1F4E"/>
    <w:rsid w:val="001E1E3B"/>
    <w:rsid w:val="00254981"/>
    <w:rsid w:val="00295353"/>
    <w:rsid w:val="002A26FB"/>
    <w:rsid w:val="002C712B"/>
    <w:rsid w:val="003732A3"/>
    <w:rsid w:val="003B753C"/>
    <w:rsid w:val="003C43CA"/>
    <w:rsid w:val="003C7B11"/>
    <w:rsid w:val="003E3F9E"/>
    <w:rsid w:val="004367D5"/>
    <w:rsid w:val="00436855"/>
    <w:rsid w:val="00440ECD"/>
    <w:rsid w:val="00445818"/>
    <w:rsid w:val="00474322"/>
    <w:rsid w:val="004C3450"/>
    <w:rsid w:val="004E488C"/>
    <w:rsid w:val="004E525D"/>
    <w:rsid w:val="0051320C"/>
    <w:rsid w:val="00514A07"/>
    <w:rsid w:val="005272B2"/>
    <w:rsid w:val="00542383"/>
    <w:rsid w:val="0054702A"/>
    <w:rsid w:val="00592601"/>
    <w:rsid w:val="005D74A6"/>
    <w:rsid w:val="005E6041"/>
    <w:rsid w:val="005F4842"/>
    <w:rsid w:val="00607616"/>
    <w:rsid w:val="00615DED"/>
    <w:rsid w:val="0062223B"/>
    <w:rsid w:val="00654957"/>
    <w:rsid w:val="00685209"/>
    <w:rsid w:val="006A7CF2"/>
    <w:rsid w:val="006E073D"/>
    <w:rsid w:val="007A5822"/>
    <w:rsid w:val="008221FB"/>
    <w:rsid w:val="00841200"/>
    <w:rsid w:val="008867C9"/>
    <w:rsid w:val="008C542D"/>
    <w:rsid w:val="00936A6D"/>
    <w:rsid w:val="009572CB"/>
    <w:rsid w:val="0098724B"/>
    <w:rsid w:val="009A7A6F"/>
    <w:rsid w:val="009C756E"/>
    <w:rsid w:val="009F1367"/>
    <w:rsid w:val="00A102C1"/>
    <w:rsid w:val="00A4172F"/>
    <w:rsid w:val="00A75252"/>
    <w:rsid w:val="00AD30FB"/>
    <w:rsid w:val="00AD566E"/>
    <w:rsid w:val="00AF5E7C"/>
    <w:rsid w:val="00B01B17"/>
    <w:rsid w:val="00B56CEB"/>
    <w:rsid w:val="00B76495"/>
    <w:rsid w:val="00B85344"/>
    <w:rsid w:val="00BA1A96"/>
    <w:rsid w:val="00BC0C89"/>
    <w:rsid w:val="00BC3384"/>
    <w:rsid w:val="00BF6924"/>
    <w:rsid w:val="00C25381"/>
    <w:rsid w:val="00C507CA"/>
    <w:rsid w:val="00C6433C"/>
    <w:rsid w:val="00C72234"/>
    <w:rsid w:val="00C86A1A"/>
    <w:rsid w:val="00C935E2"/>
    <w:rsid w:val="00CD3CD0"/>
    <w:rsid w:val="00CE5388"/>
    <w:rsid w:val="00D25ACA"/>
    <w:rsid w:val="00D335F0"/>
    <w:rsid w:val="00D363B9"/>
    <w:rsid w:val="00D45BA9"/>
    <w:rsid w:val="00D53484"/>
    <w:rsid w:val="00D620E7"/>
    <w:rsid w:val="00E06662"/>
    <w:rsid w:val="00E13358"/>
    <w:rsid w:val="00E24855"/>
    <w:rsid w:val="00E261CC"/>
    <w:rsid w:val="00E34F21"/>
    <w:rsid w:val="00E87200"/>
    <w:rsid w:val="00EB3790"/>
    <w:rsid w:val="00F000F8"/>
    <w:rsid w:val="00F17C7D"/>
    <w:rsid w:val="00F24061"/>
    <w:rsid w:val="00F60210"/>
    <w:rsid w:val="00F75EE8"/>
    <w:rsid w:val="00F82E5B"/>
    <w:rsid w:val="00FC0690"/>
    <w:rsid w:val="00FD6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4C6A4-D99A-461C-87BA-26EDAF35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2E5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F82E5B"/>
    <w:pPr>
      <w:keepNext/>
      <w:ind w:left="709"/>
      <w:outlineLvl w:val="1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F82E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2E5B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2E5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F82E5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F82E5B"/>
    <w:rPr>
      <w:sz w:val="28"/>
    </w:rPr>
  </w:style>
  <w:style w:type="character" w:customStyle="1" w:styleId="a4">
    <w:name w:val="Основной текст Знак"/>
    <w:basedOn w:val="a0"/>
    <w:link w:val="a3"/>
    <w:rsid w:val="00F82E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82E5B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F82E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F82E5B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F82E5B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2E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rsid w:val="00F82E5B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F82E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F82E5B"/>
    <w:rPr>
      <w:rFonts w:cs="Times New Roman"/>
    </w:rPr>
  </w:style>
  <w:style w:type="paragraph" w:customStyle="1" w:styleId="ConsPlusNormal">
    <w:name w:val="ConsPlusNormal"/>
    <w:rsid w:val="00F82E5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F82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c">
    <w:name w:val="Table Grid"/>
    <w:basedOn w:val="a1"/>
    <w:rsid w:val="00F82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F82E5B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rsid w:val="00F82E5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82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F82E5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basedOn w:val="a"/>
    <w:next w:val="ConsPlusNormal"/>
    <w:rsid w:val="00F82E5B"/>
    <w:pPr>
      <w:widowControl w:val="0"/>
      <w:suppressAutoHyphens/>
    </w:pPr>
    <w:rPr>
      <w:rFonts w:ascii="Arial" w:eastAsia="Arial" w:hAnsi="Arial" w:cs="Arial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F82E5B"/>
  </w:style>
  <w:style w:type="character" w:styleId="af1">
    <w:name w:val="FollowedHyperlink"/>
    <w:uiPriority w:val="99"/>
    <w:unhideWhenUsed/>
    <w:rsid w:val="00F82E5B"/>
    <w:rPr>
      <w:color w:val="800080"/>
      <w:u w:val="single"/>
    </w:rPr>
  </w:style>
  <w:style w:type="paragraph" w:customStyle="1" w:styleId="af2">
    <w:name w:val="Содержимое таблицы"/>
    <w:basedOn w:val="a"/>
    <w:rsid w:val="00F82E5B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table" w:customStyle="1" w:styleId="12">
    <w:name w:val="Сетка таблицы1"/>
    <w:basedOn w:val="a1"/>
    <w:next w:val="ac"/>
    <w:uiPriority w:val="59"/>
    <w:rsid w:val="00F82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F82E5B"/>
    <w:pPr>
      <w:ind w:left="720"/>
      <w:contextualSpacing/>
    </w:pPr>
  </w:style>
  <w:style w:type="paragraph" w:styleId="af4">
    <w:name w:val="footnote text"/>
    <w:basedOn w:val="a"/>
    <w:link w:val="af5"/>
    <w:uiPriority w:val="99"/>
    <w:unhideWhenUsed/>
    <w:rsid w:val="00F82E5B"/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F82E5B"/>
    <w:rPr>
      <w:sz w:val="20"/>
      <w:szCs w:val="20"/>
    </w:rPr>
  </w:style>
  <w:style w:type="character" w:styleId="af6">
    <w:name w:val="footnote reference"/>
    <w:basedOn w:val="a0"/>
    <w:uiPriority w:val="99"/>
    <w:unhideWhenUsed/>
    <w:rsid w:val="00F82E5B"/>
    <w:rPr>
      <w:vertAlign w:val="superscript"/>
    </w:rPr>
  </w:style>
  <w:style w:type="paragraph" w:styleId="af7">
    <w:name w:val="Title"/>
    <w:basedOn w:val="a"/>
    <w:link w:val="af8"/>
    <w:qFormat/>
    <w:rsid w:val="00936A6D"/>
    <w:pPr>
      <w:jc w:val="center"/>
    </w:pPr>
    <w:rPr>
      <w:sz w:val="24"/>
      <w:lang w:eastAsia="ar-SA"/>
    </w:rPr>
  </w:style>
  <w:style w:type="character" w:customStyle="1" w:styleId="af8">
    <w:name w:val="Название Знак"/>
    <w:basedOn w:val="a0"/>
    <w:link w:val="af7"/>
    <w:rsid w:val="00936A6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3">
    <w:name w:val="Заголовок №1_"/>
    <w:link w:val="14"/>
    <w:locked/>
    <w:rsid w:val="00936A6D"/>
    <w:rPr>
      <w:b/>
      <w:bCs/>
      <w:sz w:val="34"/>
      <w:szCs w:val="34"/>
      <w:shd w:val="clear" w:color="auto" w:fill="FFFFFF"/>
    </w:rPr>
  </w:style>
  <w:style w:type="paragraph" w:customStyle="1" w:styleId="14">
    <w:name w:val="Заголовок №1"/>
    <w:basedOn w:val="a"/>
    <w:link w:val="13"/>
    <w:rsid w:val="00936A6D"/>
    <w:pPr>
      <w:shd w:val="clear" w:color="auto" w:fill="FFFFFF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6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9</Pages>
  <Words>3006</Words>
  <Characters>17137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>    КРАСНОВСКОГО СЕЛЬСКОГО ПОСЕЛЕНИЯ</vt:lpstr>
      <vt:lpstr>        ТАРАСОВСКОГО РАЙОНА РОСТОВСКОЙ ОБЛАСТИ </vt:lpstr>
      <vt:lpstr>ПОСТАНОВЛЕНИЕ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№1</vt:lpstr>
      <vt:lpstr>к постановлению Администрации</vt:lpstr>
      <vt:lpstr>Красновского сельского поселения</vt:lpstr>
      <vt:lpstr>от 14.08.2023 №74 </vt:lpstr>
    </vt:vector>
  </TitlesOfParts>
  <Company>Microsoft</Company>
  <LinksUpToDate>false</LinksUpToDate>
  <CharactersWithSpaces>20103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49</cp:revision>
  <cp:lastPrinted>2017-01-12T11:23:00Z</cp:lastPrinted>
  <dcterms:created xsi:type="dcterms:W3CDTF">2023-08-10T07:59:00Z</dcterms:created>
  <dcterms:modified xsi:type="dcterms:W3CDTF">2023-09-01T12:24:00Z</dcterms:modified>
</cp:coreProperties>
</file>